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48" w:rsidRPr="00201395" w:rsidRDefault="00ED0148" w:rsidP="00ED0148">
      <w:pPr>
        <w:jc w:val="both"/>
        <w:rPr>
          <w:b/>
          <w:i/>
          <w:sz w:val="22"/>
          <w:szCs w:val="22"/>
          <w:u w:val="single"/>
        </w:rPr>
      </w:pPr>
    </w:p>
    <w:p w:rsidR="00ED0148" w:rsidRPr="00201395" w:rsidRDefault="00ED0148" w:rsidP="00ED0148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center"/>
        <w:rPr>
          <w:b/>
          <w:sz w:val="22"/>
          <w:szCs w:val="22"/>
        </w:rPr>
      </w:pPr>
      <w:r w:rsidRPr="00201395">
        <w:rPr>
          <w:b/>
          <w:sz w:val="22"/>
          <w:szCs w:val="22"/>
        </w:rPr>
        <w:t xml:space="preserve">Projekty uchwał Nadzwyczajnego Walnego Zgromadzenia </w:t>
      </w:r>
      <w:proofErr w:type="spellStart"/>
      <w:r w:rsidRPr="00201395">
        <w:rPr>
          <w:b/>
          <w:sz w:val="22"/>
          <w:szCs w:val="22"/>
        </w:rPr>
        <w:t>KIGEiT</w:t>
      </w:r>
      <w:proofErr w:type="spellEnd"/>
      <w:r w:rsidRPr="00201395">
        <w:rPr>
          <w:b/>
          <w:sz w:val="22"/>
          <w:szCs w:val="22"/>
        </w:rPr>
        <w:t xml:space="preserve"> w dniu </w:t>
      </w:r>
      <w:r>
        <w:rPr>
          <w:b/>
          <w:sz w:val="22"/>
          <w:szCs w:val="22"/>
        </w:rPr>
        <w:t>20</w:t>
      </w:r>
      <w:r w:rsidRPr="00201395">
        <w:rPr>
          <w:b/>
          <w:sz w:val="22"/>
          <w:szCs w:val="22"/>
        </w:rPr>
        <w:t>.11.20</w:t>
      </w:r>
      <w:r>
        <w:rPr>
          <w:b/>
          <w:sz w:val="22"/>
          <w:szCs w:val="22"/>
        </w:rPr>
        <w:t>15 r.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E04639">
        <w:rPr>
          <w:b/>
          <w:sz w:val="22"/>
          <w:szCs w:val="22"/>
          <w:u w:val="single"/>
        </w:rPr>
        <w:t>1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listopada 201</w:t>
      </w:r>
      <w:r w:rsidR="00E04639">
        <w:rPr>
          <w:color w:val="000000"/>
          <w:sz w:val="22"/>
          <w:szCs w:val="22"/>
        </w:rPr>
        <w:t>5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w głosowaniu jawnym wybrało do prowadzenia Prez</w:t>
      </w:r>
      <w:r w:rsidRPr="00201395">
        <w:rPr>
          <w:sz w:val="22"/>
          <w:szCs w:val="22"/>
        </w:rPr>
        <w:t>y</w:t>
      </w:r>
      <w:r w:rsidRPr="00201395">
        <w:rPr>
          <w:sz w:val="22"/>
          <w:szCs w:val="22"/>
        </w:rPr>
        <w:t>dium NWZ w następującym składzie:</w:t>
      </w:r>
    </w:p>
    <w:p w:rsidR="00ED0148" w:rsidRPr="00201395" w:rsidRDefault="00ED0148" w:rsidP="00046CA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567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przewodniczący </w:t>
      </w:r>
      <w:r>
        <w:rPr>
          <w:sz w:val="22"/>
          <w:szCs w:val="22"/>
        </w:rPr>
        <w:t>N</w:t>
      </w:r>
      <w:r w:rsidRPr="00201395">
        <w:rPr>
          <w:sz w:val="22"/>
          <w:szCs w:val="22"/>
        </w:rPr>
        <w:t>WZ,</w:t>
      </w:r>
    </w:p>
    <w:p w:rsidR="00ED0148" w:rsidRPr="00201395" w:rsidRDefault="00ED0148" w:rsidP="00046CA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567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sekretarz </w:t>
      </w:r>
      <w:r>
        <w:rPr>
          <w:sz w:val="22"/>
          <w:szCs w:val="22"/>
        </w:rPr>
        <w:t>N</w:t>
      </w:r>
      <w:r w:rsidRPr="00201395">
        <w:rPr>
          <w:sz w:val="22"/>
          <w:szCs w:val="22"/>
        </w:rPr>
        <w:t>WZ,</w:t>
      </w:r>
    </w:p>
    <w:p w:rsidR="00ED0148" w:rsidRPr="00201395" w:rsidRDefault="00ED0148" w:rsidP="00046CA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567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sekretarz </w:t>
      </w:r>
      <w:r>
        <w:rPr>
          <w:sz w:val="22"/>
          <w:szCs w:val="22"/>
        </w:rPr>
        <w:t>N</w:t>
      </w:r>
      <w:r w:rsidRPr="00201395">
        <w:rPr>
          <w:sz w:val="22"/>
          <w:szCs w:val="22"/>
        </w:rPr>
        <w:t>WZ,</w:t>
      </w:r>
    </w:p>
    <w:p w:rsidR="00ED0148" w:rsidRPr="00201395" w:rsidRDefault="00ED0148" w:rsidP="00046CA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567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sekretarz </w:t>
      </w:r>
      <w:r>
        <w:rPr>
          <w:sz w:val="22"/>
          <w:szCs w:val="22"/>
        </w:rPr>
        <w:t>N</w:t>
      </w:r>
      <w:r w:rsidRPr="00201395">
        <w:rPr>
          <w:sz w:val="22"/>
          <w:szCs w:val="22"/>
        </w:rPr>
        <w:t>WZ,</w:t>
      </w:r>
    </w:p>
    <w:p w:rsidR="00ED0148" w:rsidRPr="00201395" w:rsidRDefault="00ED0148" w:rsidP="00046CA3">
      <w:pPr>
        <w:numPr>
          <w:ilvl w:val="0"/>
          <w:numId w:val="1"/>
        </w:numPr>
        <w:tabs>
          <w:tab w:val="clear" w:pos="720"/>
          <w:tab w:val="num" w:pos="567"/>
        </w:tabs>
        <w:spacing w:before="120"/>
        <w:ind w:left="567" w:hanging="567"/>
        <w:rPr>
          <w:sz w:val="22"/>
          <w:szCs w:val="22"/>
        </w:rPr>
      </w:pPr>
      <w:r w:rsidRPr="00201395">
        <w:rPr>
          <w:sz w:val="22"/>
          <w:szCs w:val="22"/>
        </w:rPr>
        <w:t xml:space="preserve">…………………........... – sekretarz </w:t>
      </w:r>
      <w:r>
        <w:rPr>
          <w:sz w:val="22"/>
          <w:szCs w:val="22"/>
        </w:rPr>
        <w:t>N</w:t>
      </w:r>
      <w:r w:rsidRPr="00201395">
        <w:rPr>
          <w:sz w:val="22"/>
          <w:szCs w:val="22"/>
        </w:rPr>
        <w:t>WZ,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E04639">
        <w:rPr>
          <w:b/>
          <w:sz w:val="22"/>
          <w:szCs w:val="22"/>
          <w:u w:val="single"/>
        </w:rPr>
        <w:t>2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listopada 201</w:t>
      </w:r>
      <w:r w:rsidR="00E04639">
        <w:rPr>
          <w:color w:val="000000"/>
          <w:sz w:val="22"/>
          <w:szCs w:val="22"/>
        </w:rPr>
        <w:t>5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w głosowaniu jawnym przyjęło następujący porządek obrad:</w:t>
      </w:r>
    </w:p>
    <w:p w:rsidR="00ED0148" w:rsidRPr="00201395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Otwarcie obrad.</w:t>
      </w:r>
    </w:p>
    <w:p w:rsidR="00ED0148" w:rsidRPr="00201395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Wybór Przewodniczącego i Prezydium Walnego Zgromadzenia</w:t>
      </w:r>
      <w:r>
        <w:rPr>
          <w:sz w:val="22"/>
          <w:szCs w:val="22"/>
        </w:rPr>
        <w:t xml:space="preserve"> (Uchwała nr 1)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Uchwalenie porządku obrad</w:t>
      </w:r>
      <w:r>
        <w:rPr>
          <w:sz w:val="22"/>
          <w:szCs w:val="22"/>
        </w:rPr>
        <w:t xml:space="preserve"> (Uchwała nr 2)</w:t>
      </w:r>
      <w:r w:rsidRPr="00201395">
        <w:rPr>
          <w:sz w:val="22"/>
          <w:szCs w:val="22"/>
        </w:rPr>
        <w:t>.</w:t>
      </w:r>
    </w:p>
    <w:p w:rsidR="00E04639" w:rsidRPr="00201395" w:rsidRDefault="00E04639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 w:rsidRPr="00E04639">
        <w:rPr>
          <w:sz w:val="22"/>
          <w:szCs w:val="22"/>
        </w:rPr>
        <w:t xml:space="preserve">Przyjęcie zmian w Statucie i regulaminie przyjęć </w:t>
      </w:r>
      <w:proofErr w:type="spellStart"/>
      <w:r w:rsidRPr="00E04639">
        <w:rPr>
          <w:sz w:val="22"/>
          <w:szCs w:val="22"/>
        </w:rPr>
        <w:t>KIGEiT</w:t>
      </w:r>
      <w:proofErr w:type="spellEnd"/>
      <w:r>
        <w:rPr>
          <w:sz w:val="22"/>
          <w:szCs w:val="22"/>
        </w:rPr>
        <w:t xml:space="preserve"> (Uchwały nr 3 i 4)</w:t>
      </w:r>
      <w:r w:rsidRPr="00E04639">
        <w:rPr>
          <w:sz w:val="22"/>
          <w:szCs w:val="22"/>
        </w:rPr>
        <w:t>.</w:t>
      </w:r>
    </w:p>
    <w:p w:rsidR="00ED0148" w:rsidRPr="00201395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Ustalenie liczby członków Organów wybieralnych Izby (Uchwały nr </w:t>
      </w:r>
      <w:r w:rsidR="00E04639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="00E04639">
        <w:rPr>
          <w:sz w:val="22"/>
          <w:szCs w:val="22"/>
        </w:rPr>
        <w:t>6</w:t>
      </w:r>
      <w:r>
        <w:rPr>
          <w:sz w:val="22"/>
          <w:szCs w:val="22"/>
        </w:rPr>
        <w:t xml:space="preserve"> i </w:t>
      </w:r>
      <w:r w:rsidR="00E04639">
        <w:rPr>
          <w:sz w:val="22"/>
          <w:szCs w:val="22"/>
        </w:rPr>
        <w:t>7</w:t>
      </w:r>
      <w:r>
        <w:rPr>
          <w:sz w:val="22"/>
          <w:szCs w:val="22"/>
        </w:rPr>
        <w:t>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Wybory Komisji Skrutacyjnej Walnego Zgromadzenia (Uchwała nr </w:t>
      </w:r>
      <w:r w:rsidR="00E04639">
        <w:rPr>
          <w:sz w:val="22"/>
          <w:szCs w:val="22"/>
        </w:rPr>
        <w:t>8</w:t>
      </w:r>
      <w:r>
        <w:rPr>
          <w:sz w:val="22"/>
          <w:szCs w:val="22"/>
        </w:rPr>
        <w:t>).</w:t>
      </w:r>
    </w:p>
    <w:p w:rsidR="00ED0148" w:rsidRDefault="00ED0148" w:rsidP="00ED0148">
      <w:pPr>
        <w:numPr>
          <w:ilvl w:val="0"/>
          <w:numId w:val="8"/>
        </w:numPr>
        <w:tabs>
          <w:tab w:val="clear" w:pos="567"/>
          <w:tab w:val="num" w:pos="540"/>
        </w:tabs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Wybory Prezesa Izby (§ 21 ust. 4 Statutu i § 9 Ordynacji wyborczej)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zgłaszanie kandydatur</w:t>
      </w:r>
      <w:r w:rsidRPr="00C36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(Uchwała nr </w:t>
      </w:r>
      <w:r w:rsidR="007B0681">
        <w:rPr>
          <w:sz w:val="22"/>
          <w:szCs w:val="22"/>
        </w:rPr>
        <w:t>9</w:t>
      </w:r>
      <w:r>
        <w:rPr>
          <w:sz w:val="22"/>
          <w:szCs w:val="22"/>
        </w:rPr>
        <w:t>);</w:t>
      </w:r>
    </w:p>
    <w:p w:rsidR="00ED0148" w:rsidRPr="00201395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głosowanie i ogłoszenie wyników.</w:t>
      </w:r>
    </w:p>
    <w:p w:rsidR="00ED0148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Wybory Rady Izby (§ 21 ust. 1 Statutu i § 6 Ordynacji wyborczej)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zgłaszanie kandydatur</w:t>
      </w:r>
      <w:r w:rsidRPr="00C36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(Uchwała nr </w:t>
      </w:r>
      <w:r w:rsidR="007B0681">
        <w:rPr>
          <w:sz w:val="22"/>
          <w:szCs w:val="22"/>
        </w:rPr>
        <w:t>10</w:t>
      </w:r>
      <w:r>
        <w:rPr>
          <w:sz w:val="22"/>
          <w:szCs w:val="22"/>
        </w:rPr>
        <w:t>);</w:t>
      </w:r>
    </w:p>
    <w:p w:rsidR="00ED0148" w:rsidRPr="00201395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głosowanie i ogłoszenie wyników.</w:t>
      </w:r>
    </w:p>
    <w:p w:rsidR="00ED0148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Wybory Komisji Rewizyjnej (§ 29 ust. 1 Statutu i § 7 Ordynacji wyborczej)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zgłaszanie kandydatur</w:t>
      </w:r>
      <w:r w:rsidRPr="00402F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(Uchwała nr </w:t>
      </w:r>
      <w:r w:rsidR="007B0681">
        <w:rPr>
          <w:sz w:val="22"/>
          <w:szCs w:val="22"/>
        </w:rPr>
        <w:t>11</w:t>
      </w:r>
      <w:r>
        <w:rPr>
          <w:sz w:val="22"/>
          <w:szCs w:val="22"/>
        </w:rPr>
        <w:t>);</w:t>
      </w:r>
    </w:p>
    <w:p w:rsidR="00ED0148" w:rsidRPr="00201395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głosowanie i ogłoszenie wyników.</w:t>
      </w:r>
    </w:p>
    <w:p w:rsidR="00ED0148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Wybory komisji Rozjemczej (§ 32 ust. 1 Statutu i § 7 Ordynacji wyborczej)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zgłaszanie kandydatur</w:t>
      </w:r>
      <w:r w:rsidRPr="00402FE1">
        <w:rPr>
          <w:sz w:val="22"/>
          <w:szCs w:val="22"/>
        </w:rPr>
        <w:t xml:space="preserve"> </w:t>
      </w:r>
      <w:r>
        <w:rPr>
          <w:sz w:val="22"/>
          <w:szCs w:val="22"/>
        </w:rPr>
        <w:t>(Uchwała nr 1</w:t>
      </w:r>
      <w:r w:rsidR="007B0681">
        <w:rPr>
          <w:sz w:val="22"/>
          <w:szCs w:val="22"/>
        </w:rPr>
        <w:t>2</w:t>
      </w:r>
      <w:r>
        <w:rPr>
          <w:sz w:val="22"/>
          <w:szCs w:val="22"/>
        </w:rPr>
        <w:t>);</w:t>
      </w:r>
    </w:p>
    <w:p w:rsidR="00ED0148" w:rsidRPr="00201395" w:rsidRDefault="00ED0148" w:rsidP="00ED0148">
      <w:pPr>
        <w:numPr>
          <w:ilvl w:val="1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głosowanie i ogłoszenie wyników.</w:t>
      </w:r>
    </w:p>
    <w:p w:rsidR="00ED0148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Przerwa (podczas której odbędą się pierwsze posiedzenia wyborcze Rady, Komisji i Zarządu).</w:t>
      </w:r>
    </w:p>
    <w:p w:rsidR="00ED0148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Ogłoszenie wyników wyborów do władz Organów wybieralnych.</w:t>
      </w:r>
    </w:p>
    <w:p w:rsidR="00ED0148" w:rsidRPr="00201395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 w:rsidRPr="00AE6DE1">
        <w:rPr>
          <w:sz w:val="22"/>
          <w:szCs w:val="22"/>
        </w:rPr>
        <w:t>Sprawy różne (Relacje Prezesa i Przewodniczących Sekcji o działaniach Izby w ostatnim okr</w:t>
      </w:r>
      <w:r w:rsidRPr="00AE6DE1">
        <w:rPr>
          <w:sz w:val="22"/>
          <w:szCs w:val="22"/>
        </w:rPr>
        <w:t>e</w:t>
      </w:r>
      <w:r w:rsidRPr="00AE6DE1">
        <w:rPr>
          <w:sz w:val="22"/>
          <w:szCs w:val="22"/>
        </w:rPr>
        <w:t>sie. Wystąpienia te będą wprowadzane w przerwy pomiędzy głosowaniami)</w:t>
      </w:r>
      <w:r>
        <w:rPr>
          <w:sz w:val="22"/>
          <w:szCs w:val="22"/>
        </w:rPr>
        <w:t>.</w:t>
      </w:r>
    </w:p>
    <w:p w:rsidR="00ED0148" w:rsidRPr="00201395" w:rsidRDefault="00ED0148" w:rsidP="00ED0148">
      <w:pPr>
        <w:numPr>
          <w:ilvl w:val="0"/>
          <w:numId w:val="8"/>
        </w:numPr>
        <w:spacing w:before="60"/>
        <w:ind w:left="540" w:hanging="54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Zamknięcie obrad</w:t>
      </w:r>
      <w:r>
        <w:rPr>
          <w:sz w:val="22"/>
          <w:szCs w:val="22"/>
        </w:rPr>
        <w:t>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7B0681" w:rsidRDefault="00ED0148" w:rsidP="007B0681">
      <w:pPr>
        <w:spacing w:before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7B0681" w:rsidRPr="00201395" w:rsidRDefault="007B0681" w:rsidP="007B0681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lastRenderedPageBreak/>
        <w:t xml:space="preserve">Uchwała nr </w:t>
      </w:r>
      <w:r>
        <w:rPr>
          <w:b/>
          <w:sz w:val="22"/>
          <w:szCs w:val="22"/>
          <w:u w:val="single"/>
        </w:rPr>
        <w:t>3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253D0B" w:rsidRDefault="007B0681" w:rsidP="007B0681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>Warszawie 20 listopada 2015</w:t>
      </w:r>
      <w:r w:rsidRPr="00201395">
        <w:rPr>
          <w:color w:val="000000"/>
          <w:sz w:val="22"/>
          <w:szCs w:val="22"/>
        </w:rPr>
        <w:t xml:space="preserve"> r.</w:t>
      </w:r>
      <w:r w:rsidR="00046CA3">
        <w:rPr>
          <w:color w:val="000000"/>
          <w:sz w:val="22"/>
          <w:szCs w:val="22"/>
        </w:rPr>
        <w:t xml:space="preserve"> po zapoznaniu się ze sprawozdaniem Prezesa Zarządu</w:t>
      </w:r>
      <w:r w:rsidRPr="00201395">
        <w:rPr>
          <w:sz w:val="22"/>
          <w:szCs w:val="22"/>
        </w:rPr>
        <w:t xml:space="preserve"> </w:t>
      </w:r>
      <w:r w:rsidR="00D142C7" w:rsidRPr="00D142C7">
        <w:rPr>
          <w:color w:val="000000"/>
          <w:sz w:val="22"/>
          <w:szCs w:val="22"/>
        </w:rPr>
        <w:t>zgodnie z § 20 ust. 6 oraz § 43 Statutu</w:t>
      </w:r>
      <w:r w:rsidR="00D142C7" w:rsidRPr="00D142C7">
        <w:rPr>
          <w:sz w:val="22"/>
          <w:szCs w:val="22"/>
        </w:rPr>
        <w:t xml:space="preserve"> w głosowaniu j</w:t>
      </w:r>
      <w:r w:rsidR="00E54E6F">
        <w:rPr>
          <w:sz w:val="22"/>
          <w:szCs w:val="22"/>
        </w:rPr>
        <w:t>awnym postanawia</w:t>
      </w:r>
      <w:r w:rsidR="00253D0B">
        <w:rPr>
          <w:sz w:val="22"/>
          <w:szCs w:val="22"/>
        </w:rPr>
        <w:t>:</w:t>
      </w:r>
    </w:p>
    <w:p w:rsidR="007B0681" w:rsidRPr="00253D0B" w:rsidRDefault="00253D0B" w:rsidP="00253D0B">
      <w:pPr>
        <w:pStyle w:val="Akapitzlist"/>
        <w:numPr>
          <w:ilvl w:val="0"/>
          <w:numId w:val="1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54E6F" w:rsidRPr="00253D0B">
        <w:rPr>
          <w:sz w:val="22"/>
          <w:szCs w:val="22"/>
        </w:rPr>
        <w:t>mienić Statut</w:t>
      </w:r>
      <w:r w:rsidR="00D142C7" w:rsidRPr="00253D0B">
        <w:rPr>
          <w:sz w:val="22"/>
          <w:szCs w:val="22"/>
        </w:rPr>
        <w:t xml:space="preserve"> </w:t>
      </w:r>
      <w:proofErr w:type="spellStart"/>
      <w:r w:rsidR="00D142C7" w:rsidRPr="00253D0B">
        <w:rPr>
          <w:sz w:val="22"/>
          <w:szCs w:val="22"/>
        </w:rPr>
        <w:t>KIGEiT</w:t>
      </w:r>
      <w:proofErr w:type="spellEnd"/>
      <w:r w:rsidR="00D142C7" w:rsidRPr="00253D0B">
        <w:rPr>
          <w:sz w:val="22"/>
          <w:szCs w:val="22"/>
        </w:rPr>
        <w:t xml:space="preserve"> poprzez</w:t>
      </w:r>
      <w:r w:rsidR="007B0681" w:rsidRPr="00253D0B">
        <w:rPr>
          <w:sz w:val="22"/>
          <w:szCs w:val="22"/>
        </w:rPr>
        <w:t>:</w:t>
      </w:r>
    </w:p>
    <w:p w:rsidR="00D142C7" w:rsidRPr="00D142C7" w:rsidRDefault="00D142C7" w:rsidP="00D142C7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 xml:space="preserve">w § 4 </w:t>
      </w:r>
      <w:r w:rsidR="008A30DD">
        <w:rPr>
          <w:color w:val="000000"/>
          <w:sz w:val="22"/>
          <w:szCs w:val="22"/>
        </w:rPr>
        <w:t xml:space="preserve">nadanie </w:t>
      </w:r>
      <w:r w:rsidRPr="00D142C7">
        <w:rPr>
          <w:color w:val="000000"/>
          <w:sz w:val="22"/>
          <w:szCs w:val="22"/>
        </w:rPr>
        <w:t>pkt</w:t>
      </w:r>
      <w:r w:rsidR="008A30DD">
        <w:rPr>
          <w:color w:val="000000"/>
          <w:sz w:val="22"/>
          <w:szCs w:val="22"/>
        </w:rPr>
        <w:t>.</w:t>
      </w:r>
      <w:r w:rsidRPr="00D142C7">
        <w:rPr>
          <w:color w:val="000000"/>
          <w:sz w:val="22"/>
          <w:szCs w:val="22"/>
        </w:rPr>
        <w:t xml:space="preserve"> 2 </w:t>
      </w:r>
      <w:r w:rsidR="008A30DD" w:rsidRPr="00D142C7">
        <w:rPr>
          <w:sz w:val="22"/>
          <w:szCs w:val="22"/>
        </w:rPr>
        <w:t>następującego brzmienia:</w:t>
      </w:r>
      <w:r w:rsidR="008A30DD" w:rsidRPr="00D142C7">
        <w:rPr>
          <w:color w:val="000000"/>
          <w:sz w:val="22"/>
          <w:szCs w:val="22"/>
        </w:rPr>
        <w:t xml:space="preserve"> </w:t>
      </w:r>
      <w:r w:rsidRPr="00D142C7">
        <w:rPr>
          <w:color w:val="000000"/>
          <w:sz w:val="22"/>
          <w:szCs w:val="22"/>
        </w:rPr>
        <w:t>„</w:t>
      </w:r>
      <w:r w:rsidR="008A30DD" w:rsidRPr="008A30DD">
        <w:rPr>
          <w:i/>
          <w:color w:val="000000"/>
          <w:sz w:val="22"/>
          <w:szCs w:val="22"/>
        </w:rPr>
        <w:t>inspirowanie tworzenia lub nowelizacji przep</w:t>
      </w:r>
      <w:r w:rsidR="008A30DD" w:rsidRPr="008A30DD">
        <w:rPr>
          <w:i/>
          <w:color w:val="000000"/>
          <w:sz w:val="22"/>
          <w:szCs w:val="22"/>
        </w:rPr>
        <w:t>i</w:t>
      </w:r>
      <w:r w:rsidR="008A30DD" w:rsidRPr="008A30DD">
        <w:rPr>
          <w:i/>
          <w:color w:val="000000"/>
          <w:sz w:val="22"/>
          <w:szCs w:val="22"/>
        </w:rPr>
        <w:t>sów, prezentowanie opinii w zakresie polityki gospodarczej Państwa i w toku procesu legisl</w:t>
      </w:r>
      <w:r w:rsidR="008A30DD" w:rsidRPr="008A30DD">
        <w:rPr>
          <w:i/>
          <w:color w:val="000000"/>
          <w:sz w:val="22"/>
          <w:szCs w:val="22"/>
        </w:rPr>
        <w:t>a</w:t>
      </w:r>
      <w:r w:rsidR="008A30DD" w:rsidRPr="008A30DD">
        <w:rPr>
          <w:i/>
          <w:color w:val="000000"/>
          <w:sz w:val="22"/>
          <w:szCs w:val="22"/>
        </w:rPr>
        <w:t>cyjnego, w szczególności dotyczących sektorów wyszczególnionych w § 6 ust. 1</w:t>
      </w:r>
      <w:r w:rsidR="006575EF">
        <w:rPr>
          <w:i/>
          <w:color w:val="000000"/>
          <w:sz w:val="22"/>
          <w:szCs w:val="22"/>
        </w:rPr>
        <w:t xml:space="preserve"> pkt 1</w:t>
      </w:r>
      <w:r w:rsidR="008A30DD">
        <w:rPr>
          <w:i/>
          <w:color w:val="000000"/>
          <w:sz w:val="22"/>
          <w:szCs w:val="22"/>
        </w:rPr>
        <w:t>,</w:t>
      </w:r>
      <w:r w:rsidR="008A30DD" w:rsidRPr="008A30DD">
        <w:rPr>
          <w:i/>
          <w:color w:val="000000"/>
          <w:sz w:val="22"/>
          <w:szCs w:val="22"/>
        </w:rPr>
        <w:t xml:space="preserve"> służących poprawie ich konkurencyjności a także wspieranie inicjatyw gospodarczych członków Izby w tym zakresie</w:t>
      </w:r>
      <w:r w:rsidRPr="00D142C7">
        <w:rPr>
          <w:color w:val="000000"/>
          <w:sz w:val="22"/>
          <w:szCs w:val="22"/>
        </w:rPr>
        <w:t>.</w:t>
      </w:r>
    </w:p>
    <w:p w:rsidR="00D142C7" w:rsidRPr="00D142C7" w:rsidRDefault="008A30DD" w:rsidP="00D142C7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 xml:space="preserve">w § 4 </w:t>
      </w:r>
      <w:r>
        <w:rPr>
          <w:color w:val="000000"/>
          <w:sz w:val="22"/>
          <w:szCs w:val="22"/>
        </w:rPr>
        <w:t xml:space="preserve">nadanie </w:t>
      </w:r>
      <w:r w:rsidRPr="00D142C7">
        <w:rPr>
          <w:color w:val="000000"/>
          <w:sz w:val="22"/>
          <w:szCs w:val="22"/>
        </w:rPr>
        <w:t>pkt</w:t>
      </w:r>
      <w:r>
        <w:rPr>
          <w:color w:val="000000"/>
          <w:sz w:val="22"/>
          <w:szCs w:val="22"/>
        </w:rPr>
        <w:t>.</w:t>
      </w:r>
      <w:r w:rsidRPr="00D142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</w:t>
      </w:r>
      <w:r w:rsidRPr="00D142C7">
        <w:rPr>
          <w:color w:val="000000"/>
          <w:sz w:val="22"/>
          <w:szCs w:val="22"/>
        </w:rPr>
        <w:t xml:space="preserve"> </w:t>
      </w:r>
      <w:r w:rsidRPr="00D142C7">
        <w:rPr>
          <w:sz w:val="22"/>
          <w:szCs w:val="22"/>
        </w:rPr>
        <w:t>następującego brzmienia:</w:t>
      </w:r>
      <w:r w:rsidRPr="008A30DD">
        <w:rPr>
          <w:rFonts w:ascii="Trebuchet MS" w:hAnsi="Trebuchet MS"/>
          <w:sz w:val="22"/>
          <w:szCs w:val="22"/>
          <w:lang w:eastAsia="en-US"/>
        </w:rPr>
        <w:t xml:space="preserve"> </w:t>
      </w:r>
      <w:r>
        <w:rPr>
          <w:rFonts w:ascii="Trebuchet MS" w:hAnsi="Trebuchet MS"/>
          <w:sz w:val="22"/>
          <w:szCs w:val="22"/>
          <w:lang w:eastAsia="en-US"/>
        </w:rPr>
        <w:t>„</w:t>
      </w:r>
      <w:r w:rsidRPr="008A30DD">
        <w:rPr>
          <w:i/>
          <w:sz w:val="22"/>
          <w:szCs w:val="22"/>
        </w:rPr>
        <w:t>prezentowanie stanowisk dotyczących sektorów wyszczególnionych w § 6 ust. 1</w:t>
      </w:r>
      <w:r w:rsidR="006575EF">
        <w:rPr>
          <w:i/>
          <w:sz w:val="22"/>
          <w:szCs w:val="22"/>
        </w:rPr>
        <w:t xml:space="preserve"> pkt 1</w:t>
      </w:r>
      <w:r>
        <w:rPr>
          <w:i/>
          <w:sz w:val="22"/>
          <w:szCs w:val="22"/>
        </w:rPr>
        <w:t>,</w:t>
      </w:r>
      <w:r w:rsidRPr="008A30DD">
        <w:rPr>
          <w:i/>
          <w:sz w:val="22"/>
          <w:szCs w:val="22"/>
        </w:rPr>
        <w:t xml:space="preserve"> wspierających rozwój konkurencji i konkurencyjnej g</w:t>
      </w:r>
      <w:r w:rsidRPr="008A30DD">
        <w:rPr>
          <w:i/>
          <w:sz w:val="22"/>
          <w:szCs w:val="22"/>
        </w:rPr>
        <w:t>o</w:t>
      </w:r>
      <w:r w:rsidRPr="008A30DD">
        <w:rPr>
          <w:i/>
          <w:sz w:val="22"/>
          <w:szCs w:val="22"/>
        </w:rPr>
        <w:t>spodarki oraz przedstawianie wpływu planowanych rozstrzygnięć organom administracji p</w:t>
      </w:r>
      <w:r w:rsidRPr="008A30DD">
        <w:rPr>
          <w:i/>
          <w:sz w:val="22"/>
          <w:szCs w:val="22"/>
        </w:rPr>
        <w:t>u</w:t>
      </w:r>
      <w:r w:rsidRPr="008A30DD">
        <w:rPr>
          <w:i/>
          <w:sz w:val="22"/>
          <w:szCs w:val="22"/>
        </w:rPr>
        <w:t xml:space="preserve">blicznej, w tym </w:t>
      </w:r>
      <w:r w:rsidR="006575EF">
        <w:rPr>
          <w:i/>
          <w:sz w:val="22"/>
          <w:szCs w:val="22"/>
        </w:rPr>
        <w:t>inicjowanie oraz przystępowanie do</w:t>
      </w:r>
      <w:r w:rsidRPr="008A30DD">
        <w:rPr>
          <w:i/>
          <w:sz w:val="22"/>
          <w:szCs w:val="22"/>
        </w:rPr>
        <w:t xml:space="preserve"> postępowa</w:t>
      </w:r>
      <w:r w:rsidR="006575EF">
        <w:rPr>
          <w:i/>
          <w:sz w:val="22"/>
          <w:szCs w:val="22"/>
        </w:rPr>
        <w:t>ń</w:t>
      </w:r>
      <w:r w:rsidRPr="008A30DD">
        <w:rPr>
          <w:i/>
          <w:sz w:val="22"/>
          <w:szCs w:val="22"/>
        </w:rPr>
        <w:t xml:space="preserve"> administracyjnych </w:t>
      </w:r>
      <w:r w:rsidR="006575EF">
        <w:rPr>
          <w:i/>
          <w:sz w:val="22"/>
          <w:szCs w:val="22"/>
        </w:rPr>
        <w:t xml:space="preserve">i sądowych </w:t>
      </w:r>
      <w:r w:rsidRPr="008A30DD">
        <w:rPr>
          <w:i/>
          <w:sz w:val="22"/>
          <w:szCs w:val="22"/>
        </w:rPr>
        <w:t>dotyczących m.in. naruszania zasad konkurencji i praw konsumenta</w:t>
      </w:r>
      <w:r>
        <w:rPr>
          <w:sz w:val="22"/>
          <w:szCs w:val="22"/>
        </w:rPr>
        <w:t>”</w:t>
      </w:r>
      <w:r w:rsidR="00D142C7" w:rsidRPr="00D142C7">
        <w:rPr>
          <w:color w:val="000000"/>
          <w:sz w:val="22"/>
          <w:szCs w:val="22"/>
        </w:rPr>
        <w:t>.</w:t>
      </w:r>
    </w:p>
    <w:p w:rsidR="00D142C7" w:rsidRPr="00D142C7" w:rsidRDefault="00D142C7" w:rsidP="00D142C7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>w</w:t>
      </w:r>
      <w:r w:rsidRPr="00D142C7">
        <w:rPr>
          <w:sz w:val="22"/>
          <w:szCs w:val="22"/>
        </w:rPr>
        <w:t xml:space="preserve"> § </w:t>
      </w:r>
      <w:r w:rsidR="008A30DD">
        <w:rPr>
          <w:sz w:val="22"/>
          <w:szCs w:val="22"/>
        </w:rPr>
        <w:t>4</w:t>
      </w:r>
      <w:r w:rsidRPr="00D142C7">
        <w:rPr>
          <w:sz w:val="22"/>
          <w:szCs w:val="22"/>
        </w:rPr>
        <w:t xml:space="preserve"> pkt </w:t>
      </w:r>
      <w:r w:rsidR="008A30DD">
        <w:rPr>
          <w:sz w:val="22"/>
          <w:szCs w:val="22"/>
        </w:rPr>
        <w:t>8</w:t>
      </w:r>
      <w:r w:rsidR="004240A9">
        <w:rPr>
          <w:sz w:val="22"/>
          <w:szCs w:val="22"/>
        </w:rPr>
        <w:t xml:space="preserve"> </w:t>
      </w:r>
      <w:r w:rsidR="008A30DD">
        <w:rPr>
          <w:sz w:val="22"/>
          <w:szCs w:val="22"/>
        </w:rPr>
        <w:t>b</w:t>
      </w:r>
      <w:r w:rsidRPr="00D142C7">
        <w:rPr>
          <w:color w:val="000000"/>
          <w:sz w:val="22"/>
          <w:szCs w:val="22"/>
        </w:rPr>
        <w:t xml:space="preserve"> </w:t>
      </w:r>
      <w:r w:rsidR="008A30DD">
        <w:rPr>
          <w:color w:val="000000"/>
          <w:sz w:val="22"/>
          <w:szCs w:val="22"/>
        </w:rPr>
        <w:t>zastąpienie</w:t>
      </w:r>
      <w:r w:rsidRPr="00D142C7">
        <w:rPr>
          <w:color w:val="000000"/>
          <w:sz w:val="22"/>
          <w:szCs w:val="22"/>
        </w:rPr>
        <w:t xml:space="preserve"> wyrazów</w:t>
      </w:r>
      <w:r w:rsidR="008A30DD">
        <w:rPr>
          <w:color w:val="000000"/>
          <w:sz w:val="22"/>
          <w:szCs w:val="22"/>
        </w:rPr>
        <w:t>:</w:t>
      </w:r>
      <w:r w:rsidRPr="00D142C7">
        <w:rPr>
          <w:color w:val="000000"/>
          <w:sz w:val="22"/>
          <w:szCs w:val="22"/>
        </w:rPr>
        <w:t xml:space="preserve"> „</w:t>
      </w:r>
      <w:r w:rsidR="008A30DD">
        <w:rPr>
          <w:i/>
          <w:color w:val="000000"/>
          <w:sz w:val="22"/>
          <w:szCs w:val="22"/>
        </w:rPr>
        <w:t>sprzętu elektronicznego i telekomunikacyjnego</w:t>
      </w:r>
      <w:r w:rsidRPr="00D142C7">
        <w:rPr>
          <w:color w:val="000000"/>
          <w:sz w:val="22"/>
          <w:szCs w:val="22"/>
        </w:rPr>
        <w:t xml:space="preserve">” </w:t>
      </w:r>
      <w:r w:rsidR="008A30DD">
        <w:rPr>
          <w:color w:val="000000"/>
          <w:sz w:val="22"/>
          <w:szCs w:val="22"/>
        </w:rPr>
        <w:t>przez w</w:t>
      </w:r>
      <w:r w:rsidR="008A30DD">
        <w:rPr>
          <w:color w:val="000000"/>
          <w:sz w:val="22"/>
          <w:szCs w:val="22"/>
        </w:rPr>
        <w:t>y</w:t>
      </w:r>
      <w:r w:rsidR="008A30DD">
        <w:rPr>
          <w:color w:val="000000"/>
          <w:sz w:val="22"/>
          <w:szCs w:val="22"/>
        </w:rPr>
        <w:t>raz: „</w:t>
      </w:r>
      <w:r w:rsidR="00036AC5">
        <w:rPr>
          <w:i/>
          <w:color w:val="000000"/>
          <w:sz w:val="22"/>
          <w:szCs w:val="22"/>
        </w:rPr>
        <w:t>produktów</w:t>
      </w:r>
      <w:r w:rsidR="008A30DD">
        <w:rPr>
          <w:color w:val="000000"/>
          <w:sz w:val="22"/>
          <w:szCs w:val="22"/>
        </w:rPr>
        <w:t>”</w:t>
      </w:r>
      <w:r w:rsidRPr="00D142C7">
        <w:rPr>
          <w:color w:val="000000"/>
          <w:sz w:val="22"/>
          <w:szCs w:val="22"/>
        </w:rPr>
        <w:t>.</w:t>
      </w:r>
    </w:p>
    <w:p w:rsidR="00D142C7" w:rsidRDefault="008A30DD" w:rsidP="006575EF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 xml:space="preserve">w § 4 </w:t>
      </w:r>
      <w:r>
        <w:rPr>
          <w:color w:val="000000"/>
          <w:sz w:val="22"/>
          <w:szCs w:val="22"/>
        </w:rPr>
        <w:t xml:space="preserve">nadanie </w:t>
      </w:r>
      <w:r w:rsidRPr="00D142C7">
        <w:rPr>
          <w:color w:val="000000"/>
          <w:sz w:val="22"/>
          <w:szCs w:val="22"/>
        </w:rPr>
        <w:t>pkt</w:t>
      </w:r>
      <w:r>
        <w:rPr>
          <w:color w:val="000000"/>
          <w:sz w:val="22"/>
          <w:szCs w:val="22"/>
        </w:rPr>
        <w:t>.</w:t>
      </w:r>
      <w:r w:rsidRPr="00D142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10</w:t>
      </w:r>
      <w:r w:rsidRPr="00D142C7">
        <w:rPr>
          <w:color w:val="000000"/>
          <w:sz w:val="22"/>
          <w:szCs w:val="22"/>
        </w:rPr>
        <w:t xml:space="preserve"> </w:t>
      </w:r>
      <w:r w:rsidRPr="00D142C7">
        <w:rPr>
          <w:sz w:val="22"/>
          <w:szCs w:val="22"/>
        </w:rPr>
        <w:t>następującego brzmienia:</w:t>
      </w:r>
      <w:r>
        <w:rPr>
          <w:sz w:val="22"/>
          <w:szCs w:val="22"/>
        </w:rPr>
        <w:t xml:space="preserve"> „</w:t>
      </w:r>
      <w:r w:rsidRPr="008A30DD">
        <w:rPr>
          <w:i/>
          <w:sz w:val="22"/>
          <w:szCs w:val="22"/>
        </w:rPr>
        <w:t>tworzenie prawidłowych, zgodnych z inter</w:t>
      </w:r>
      <w:r w:rsidRPr="008A30DD">
        <w:rPr>
          <w:i/>
          <w:sz w:val="22"/>
          <w:szCs w:val="22"/>
        </w:rPr>
        <w:t>e</w:t>
      </w:r>
      <w:r w:rsidRPr="008A30DD">
        <w:rPr>
          <w:i/>
          <w:sz w:val="22"/>
          <w:szCs w:val="22"/>
        </w:rPr>
        <w:t xml:space="preserve">sami konsumenta, zasad współpracy pomiędzy producentami i dystrybutorami </w:t>
      </w:r>
      <w:r w:rsidR="00036AC5">
        <w:rPr>
          <w:i/>
          <w:sz w:val="22"/>
          <w:szCs w:val="22"/>
        </w:rPr>
        <w:t>produktów</w:t>
      </w:r>
      <w:r w:rsidRPr="008A30DD">
        <w:rPr>
          <w:i/>
          <w:sz w:val="22"/>
          <w:szCs w:val="22"/>
        </w:rPr>
        <w:t xml:space="preserve"> a fi</w:t>
      </w:r>
      <w:r w:rsidRPr="008A30DD">
        <w:rPr>
          <w:i/>
          <w:sz w:val="22"/>
          <w:szCs w:val="22"/>
        </w:rPr>
        <w:t>r</w:t>
      </w:r>
      <w:r w:rsidRPr="008A30DD">
        <w:rPr>
          <w:i/>
          <w:sz w:val="22"/>
          <w:szCs w:val="22"/>
        </w:rPr>
        <w:t>mami świadczącymi usługi w zakresie</w:t>
      </w:r>
      <w:r w:rsidR="006575EF">
        <w:rPr>
          <w:i/>
          <w:sz w:val="22"/>
          <w:szCs w:val="22"/>
        </w:rPr>
        <w:t xml:space="preserve"> </w:t>
      </w:r>
      <w:r w:rsidR="006575EF" w:rsidRPr="006575EF">
        <w:rPr>
          <w:i/>
          <w:sz w:val="22"/>
          <w:szCs w:val="22"/>
        </w:rPr>
        <w:t>sektorów wyszczególnionych w § 6 ust. 1 pkt 1</w:t>
      </w:r>
      <w:r>
        <w:rPr>
          <w:sz w:val="22"/>
          <w:szCs w:val="22"/>
        </w:rPr>
        <w:t>”</w:t>
      </w:r>
      <w:r w:rsidR="00D142C7" w:rsidRPr="00D142C7">
        <w:rPr>
          <w:sz w:val="22"/>
          <w:szCs w:val="22"/>
        </w:rPr>
        <w:t>.</w:t>
      </w:r>
    </w:p>
    <w:p w:rsidR="008A30DD" w:rsidRPr="00D142C7" w:rsidRDefault="008A30DD" w:rsidP="00D142C7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>w</w:t>
      </w:r>
      <w:r w:rsidRPr="00D142C7">
        <w:rPr>
          <w:sz w:val="22"/>
          <w:szCs w:val="22"/>
        </w:rPr>
        <w:t xml:space="preserve"> § </w:t>
      </w:r>
      <w:r>
        <w:rPr>
          <w:sz w:val="22"/>
          <w:szCs w:val="22"/>
        </w:rPr>
        <w:t>4</w:t>
      </w:r>
      <w:r w:rsidRPr="00D142C7">
        <w:rPr>
          <w:sz w:val="22"/>
          <w:szCs w:val="22"/>
        </w:rPr>
        <w:t xml:space="preserve"> pkt </w:t>
      </w:r>
      <w:r>
        <w:rPr>
          <w:sz w:val="22"/>
          <w:szCs w:val="22"/>
        </w:rPr>
        <w:t>11</w:t>
      </w:r>
      <w:r w:rsidRPr="00D142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zastąpienie</w:t>
      </w:r>
      <w:r w:rsidRPr="00D142C7">
        <w:rPr>
          <w:color w:val="000000"/>
          <w:sz w:val="22"/>
          <w:szCs w:val="22"/>
        </w:rPr>
        <w:t xml:space="preserve"> wyrazów</w:t>
      </w:r>
      <w:r>
        <w:rPr>
          <w:color w:val="000000"/>
          <w:sz w:val="22"/>
          <w:szCs w:val="22"/>
        </w:rPr>
        <w:t>:</w:t>
      </w:r>
      <w:r w:rsidRPr="00D142C7">
        <w:rPr>
          <w:color w:val="000000"/>
          <w:sz w:val="22"/>
          <w:szCs w:val="22"/>
        </w:rPr>
        <w:t xml:space="preserve"> „</w:t>
      </w:r>
      <w:r>
        <w:rPr>
          <w:i/>
          <w:color w:val="000000"/>
          <w:sz w:val="22"/>
          <w:szCs w:val="22"/>
        </w:rPr>
        <w:t>elektroniką i telekomunikacją</w:t>
      </w:r>
      <w:r w:rsidRPr="00D142C7">
        <w:rPr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przez wyrazy: „</w:t>
      </w:r>
      <w:r w:rsidRPr="008A30DD">
        <w:rPr>
          <w:i/>
          <w:color w:val="000000"/>
          <w:sz w:val="22"/>
          <w:szCs w:val="22"/>
        </w:rPr>
        <w:t>sektorami wyszczególnionymi w § 6 ust. 1</w:t>
      </w:r>
      <w:r w:rsidR="006575EF">
        <w:rPr>
          <w:i/>
          <w:color w:val="000000"/>
          <w:sz w:val="22"/>
          <w:szCs w:val="22"/>
        </w:rPr>
        <w:t xml:space="preserve"> pkt 1</w:t>
      </w:r>
      <w:r>
        <w:rPr>
          <w:color w:val="000000"/>
          <w:sz w:val="22"/>
          <w:szCs w:val="22"/>
        </w:rPr>
        <w:t>”</w:t>
      </w:r>
      <w:r w:rsidRPr="00D142C7">
        <w:rPr>
          <w:color w:val="000000"/>
          <w:sz w:val="22"/>
          <w:szCs w:val="22"/>
        </w:rPr>
        <w:t>.</w:t>
      </w:r>
    </w:p>
    <w:p w:rsidR="008A30DD" w:rsidRPr="00D142C7" w:rsidRDefault="008A30DD" w:rsidP="008A30DD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>w</w:t>
      </w:r>
      <w:r w:rsidRPr="00D142C7">
        <w:rPr>
          <w:sz w:val="22"/>
          <w:szCs w:val="22"/>
        </w:rPr>
        <w:t xml:space="preserve"> § </w:t>
      </w:r>
      <w:r>
        <w:rPr>
          <w:sz w:val="22"/>
          <w:szCs w:val="22"/>
        </w:rPr>
        <w:t>4</w:t>
      </w:r>
      <w:r w:rsidRPr="00D142C7">
        <w:rPr>
          <w:sz w:val="22"/>
          <w:szCs w:val="22"/>
        </w:rPr>
        <w:t xml:space="preserve"> pkt </w:t>
      </w:r>
      <w:r>
        <w:rPr>
          <w:sz w:val="22"/>
          <w:szCs w:val="22"/>
        </w:rPr>
        <w:t>12</w:t>
      </w:r>
      <w:r w:rsidRPr="00D142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zastąpienie</w:t>
      </w:r>
      <w:r w:rsidRPr="00D142C7">
        <w:rPr>
          <w:color w:val="000000"/>
          <w:sz w:val="22"/>
          <w:szCs w:val="22"/>
        </w:rPr>
        <w:t xml:space="preserve"> wyrazów</w:t>
      </w:r>
      <w:r>
        <w:rPr>
          <w:color w:val="000000"/>
          <w:sz w:val="22"/>
          <w:szCs w:val="22"/>
        </w:rPr>
        <w:t>:</w:t>
      </w:r>
      <w:r w:rsidRPr="00D142C7">
        <w:rPr>
          <w:color w:val="000000"/>
          <w:sz w:val="22"/>
          <w:szCs w:val="22"/>
        </w:rPr>
        <w:t xml:space="preserve"> „</w:t>
      </w:r>
      <w:r>
        <w:rPr>
          <w:i/>
          <w:color w:val="000000"/>
          <w:sz w:val="22"/>
          <w:szCs w:val="22"/>
        </w:rPr>
        <w:t>społecznych na rzecz budowy sieci telekomunikacyjnych na terenach wiejskich</w:t>
      </w:r>
      <w:r w:rsidRPr="00D142C7">
        <w:rPr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przez wyrazy: „</w:t>
      </w:r>
      <w:r w:rsidRPr="008A30DD">
        <w:rPr>
          <w:i/>
          <w:color w:val="000000"/>
          <w:sz w:val="22"/>
          <w:szCs w:val="22"/>
        </w:rPr>
        <w:t>służących rozwojowi sektorów wyszczególnionych w § 6 ust. 1</w:t>
      </w:r>
      <w:r>
        <w:rPr>
          <w:color w:val="000000"/>
          <w:sz w:val="22"/>
          <w:szCs w:val="22"/>
        </w:rPr>
        <w:t>”</w:t>
      </w:r>
      <w:r w:rsidRPr="00D142C7">
        <w:rPr>
          <w:color w:val="000000"/>
          <w:sz w:val="22"/>
          <w:szCs w:val="22"/>
        </w:rPr>
        <w:t>.</w:t>
      </w:r>
    </w:p>
    <w:p w:rsidR="008A30DD" w:rsidRPr="00D142C7" w:rsidRDefault="008A30DD" w:rsidP="008A30DD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>w</w:t>
      </w:r>
      <w:r w:rsidRPr="00D142C7">
        <w:rPr>
          <w:sz w:val="22"/>
          <w:szCs w:val="22"/>
        </w:rPr>
        <w:t xml:space="preserve"> § </w:t>
      </w:r>
      <w:r>
        <w:rPr>
          <w:sz w:val="22"/>
          <w:szCs w:val="22"/>
        </w:rPr>
        <w:t>5</w:t>
      </w:r>
      <w:r w:rsidRPr="00D142C7">
        <w:rPr>
          <w:sz w:val="22"/>
          <w:szCs w:val="22"/>
        </w:rPr>
        <w:t xml:space="preserve"> pkt </w:t>
      </w:r>
      <w:r>
        <w:rPr>
          <w:sz w:val="22"/>
          <w:szCs w:val="22"/>
        </w:rPr>
        <w:t>3</w:t>
      </w:r>
      <w:r w:rsidRPr="00D142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zastąpienie</w:t>
      </w:r>
      <w:r w:rsidRPr="00D142C7">
        <w:rPr>
          <w:color w:val="000000"/>
          <w:sz w:val="22"/>
          <w:szCs w:val="22"/>
        </w:rPr>
        <w:t xml:space="preserve"> wyrazów</w:t>
      </w:r>
      <w:r>
        <w:rPr>
          <w:color w:val="000000"/>
          <w:sz w:val="22"/>
          <w:szCs w:val="22"/>
        </w:rPr>
        <w:t>:</w:t>
      </w:r>
      <w:r w:rsidRPr="00D142C7">
        <w:rPr>
          <w:color w:val="000000"/>
          <w:sz w:val="22"/>
          <w:szCs w:val="22"/>
        </w:rPr>
        <w:t xml:space="preserve"> „</w:t>
      </w:r>
      <w:r>
        <w:rPr>
          <w:i/>
          <w:color w:val="000000"/>
          <w:sz w:val="22"/>
          <w:szCs w:val="22"/>
        </w:rPr>
        <w:t>podatkowych i celnych w zakresie elektroniki i telekomun</w:t>
      </w:r>
      <w:r>
        <w:rPr>
          <w:i/>
          <w:color w:val="000000"/>
          <w:sz w:val="22"/>
          <w:szCs w:val="22"/>
        </w:rPr>
        <w:t>i</w:t>
      </w:r>
      <w:r>
        <w:rPr>
          <w:i/>
          <w:color w:val="000000"/>
          <w:sz w:val="22"/>
          <w:szCs w:val="22"/>
        </w:rPr>
        <w:t>kacji</w:t>
      </w:r>
      <w:r w:rsidRPr="00D142C7">
        <w:rPr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przez wyrazy: „</w:t>
      </w:r>
      <w:r>
        <w:rPr>
          <w:i/>
          <w:color w:val="000000"/>
          <w:sz w:val="22"/>
          <w:szCs w:val="22"/>
        </w:rPr>
        <w:t>obejmujących</w:t>
      </w:r>
      <w:r w:rsidRPr="008A30DD">
        <w:rPr>
          <w:i/>
          <w:color w:val="000000"/>
          <w:sz w:val="22"/>
          <w:szCs w:val="22"/>
        </w:rPr>
        <w:t xml:space="preserve"> sektor</w:t>
      </w:r>
      <w:r>
        <w:rPr>
          <w:i/>
          <w:color w:val="000000"/>
          <w:sz w:val="22"/>
          <w:szCs w:val="22"/>
        </w:rPr>
        <w:t>y</w:t>
      </w:r>
      <w:r w:rsidRPr="008A30DD">
        <w:rPr>
          <w:i/>
          <w:color w:val="000000"/>
          <w:sz w:val="22"/>
          <w:szCs w:val="22"/>
        </w:rPr>
        <w:t xml:space="preserve"> wyszczególnion</w:t>
      </w:r>
      <w:r>
        <w:rPr>
          <w:i/>
          <w:color w:val="000000"/>
          <w:sz w:val="22"/>
          <w:szCs w:val="22"/>
        </w:rPr>
        <w:t>e</w:t>
      </w:r>
      <w:r w:rsidRPr="008A30DD">
        <w:rPr>
          <w:i/>
          <w:color w:val="000000"/>
          <w:sz w:val="22"/>
          <w:szCs w:val="22"/>
        </w:rPr>
        <w:t xml:space="preserve"> w § 6 ust. 1</w:t>
      </w:r>
      <w:r w:rsidR="006575EF">
        <w:rPr>
          <w:i/>
          <w:color w:val="000000"/>
          <w:sz w:val="22"/>
          <w:szCs w:val="22"/>
        </w:rPr>
        <w:t xml:space="preserve"> pkt 1</w:t>
      </w:r>
      <w:r>
        <w:rPr>
          <w:color w:val="000000"/>
          <w:sz w:val="22"/>
          <w:szCs w:val="22"/>
        </w:rPr>
        <w:t>”</w:t>
      </w:r>
      <w:r w:rsidRPr="00D142C7">
        <w:rPr>
          <w:color w:val="000000"/>
          <w:sz w:val="22"/>
          <w:szCs w:val="22"/>
        </w:rPr>
        <w:t>.</w:t>
      </w:r>
    </w:p>
    <w:p w:rsidR="00A04505" w:rsidRPr="00D142C7" w:rsidRDefault="00A04505" w:rsidP="00A04505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>w</w:t>
      </w:r>
      <w:r w:rsidRPr="00D142C7">
        <w:rPr>
          <w:sz w:val="22"/>
          <w:szCs w:val="22"/>
        </w:rPr>
        <w:t xml:space="preserve"> § </w:t>
      </w:r>
      <w:r>
        <w:rPr>
          <w:sz w:val="22"/>
          <w:szCs w:val="22"/>
        </w:rPr>
        <w:t>5</w:t>
      </w:r>
      <w:r w:rsidRPr="00D142C7">
        <w:rPr>
          <w:sz w:val="22"/>
          <w:szCs w:val="22"/>
        </w:rPr>
        <w:t xml:space="preserve"> pkt </w:t>
      </w:r>
      <w:r>
        <w:rPr>
          <w:sz w:val="22"/>
          <w:szCs w:val="22"/>
        </w:rPr>
        <w:t>4</w:t>
      </w:r>
      <w:r w:rsidRPr="00D142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zastąpienie</w:t>
      </w:r>
      <w:r w:rsidRPr="00D142C7">
        <w:rPr>
          <w:color w:val="000000"/>
          <w:sz w:val="22"/>
          <w:szCs w:val="22"/>
        </w:rPr>
        <w:t xml:space="preserve"> wyrazów</w:t>
      </w:r>
      <w:r>
        <w:rPr>
          <w:color w:val="000000"/>
          <w:sz w:val="22"/>
          <w:szCs w:val="22"/>
        </w:rPr>
        <w:t>:</w:t>
      </w:r>
      <w:r w:rsidRPr="00D142C7">
        <w:rPr>
          <w:color w:val="000000"/>
          <w:sz w:val="22"/>
          <w:szCs w:val="22"/>
        </w:rPr>
        <w:t xml:space="preserve"> „</w:t>
      </w:r>
      <w:r>
        <w:rPr>
          <w:i/>
          <w:color w:val="000000"/>
          <w:sz w:val="22"/>
          <w:szCs w:val="22"/>
        </w:rPr>
        <w:t>dotyczących elektroniki i telekomunikacji</w:t>
      </w:r>
      <w:r w:rsidRPr="00D142C7">
        <w:rPr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przez wyrazy: „</w:t>
      </w:r>
      <w:r w:rsidRPr="00A04505">
        <w:rPr>
          <w:i/>
        </w:rPr>
        <w:t xml:space="preserve">w szczególności obejmujących sektory wyszczególnione w </w:t>
      </w:r>
      <w:r w:rsidRPr="00A04505">
        <w:rPr>
          <w:i/>
          <w:color w:val="000000"/>
          <w:sz w:val="22"/>
          <w:szCs w:val="22"/>
        </w:rPr>
        <w:t>§ 6 ust. 1</w:t>
      </w:r>
      <w:r w:rsidR="006575EF">
        <w:rPr>
          <w:i/>
          <w:color w:val="000000"/>
          <w:sz w:val="22"/>
          <w:szCs w:val="22"/>
        </w:rPr>
        <w:t xml:space="preserve"> pkt 1</w:t>
      </w:r>
      <w:r>
        <w:rPr>
          <w:color w:val="000000"/>
          <w:sz w:val="22"/>
          <w:szCs w:val="22"/>
        </w:rPr>
        <w:t>”</w:t>
      </w:r>
      <w:r w:rsidRPr="00D142C7">
        <w:rPr>
          <w:color w:val="000000"/>
          <w:sz w:val="22"/>
          <w:szCs w:val="22"/>
        </w:rPr>
        <w:t>.</w:t>
      </w:r>
    </w:p>
    <w:p w:rsidR="00D142C7" w:rsidRPr="00D142C7" w:rsidRDefault="00D142C7" w:rsidP="00D142C7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sz w:val="22"/>
          <w:szCs w:val="22"/>
        </w:rPr>
        <w:t>w § </w:t>
      </w:r>
      <w:r w:rsidR="00A04505">
        <w:rPr>
          <w:sz w:val="22"/>
          <w:szCs w:val="22"/>
        </w:rPr>
        <w:t>5</w:t>
      </w:r>
      <w:r w:rsidRPr="00D142C7">
        <w:rPr>
          <w:sz w:val="22"/>
          <w:szCs w:val="22"/>
        </w:rPr>
        <w:t xml:space="preserve"> pkt </w:t>
      </w:r>
      <w:r w:rsidR="00A04505">
        <w:rPr>
          <w:sz w:val="22"/>
          <w:szCs w:val="22"/>
        </w:rPr>
        <w:t>7</w:t>
      </w:r>
      <w:r w:rsidRPr="00D142C7">
        <w:rPr>
          <w:sz w:val="22"/>
          <w:szCs w:val="22"/>
        </w:rPr>
        <w:t xml:space="preserve"> </w:t>
      </w:r>
      <w:r w:rsidRPr="00D142C7">
        <w:rPr>
          <w:color w:val="000000"/>
          <w:sz w:val="22"/>
          <w:szCs w:val="22"/>
        </w:rPr>
        <w:t xml:space="preserve">wstawienie wyrazów </w:t>
      </w:r>
      <w:r w:rsidRPr="00D142C7">
        <w:rPr>
          <w:sz w:val="22"/>
          <w:szCs w:val="22"/>
        </w:rPr>
        <w:t>„</w:t>
      </w:r>
      <w:r w:rsidR="00A04505">
        <w:rPr>
          <w:i/>
          <w:sz w:val="22"/>
          <w:szCs w:val="22"/>
        </w:rPr>
        <w:t>misji gospodarczych</w:t>
      </w:r>
      <w:r w:rsidRPr="00D142C7">
        <w:rPr>
          <w:sz w:val="22"/>
          <w:szCs w:val="22"/>
        </w:rPr>
        <w:t>” po wyrazie „</w:t>
      </w:r>
      <w:r w:rsidR="00A04505">
        <w:rPr>
          <w:sz w:val="22"/>
          <w:szCs w:val="22"/>
        </w:rPr>
        <w:t>organizację</w:t>
      </w:r>
      <w:r w:rsidRPr="00D142C7">
        <w:rPr>
          <w:sz w:val="22"/>
          <w:szCs w:val="22"/>
        </w:rPr>
        <w:t>”.</w:t>
      </w:r>
    </w:p>
    <w:p w:rsidR="00A04505" w:rsidRPr="00D142C7" w:rsidRDefault="00A04505" w:rsidP="00A04505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sz w:val="22"/>
          <w:szCs w:val="22"/>
        </w:rPr>
        <w:t>w § </w:t>
      </w:r>
      <w:r>
        <w:rPr>
          <w:sz w:val="22"/>
          <w:szCs w:val="22"/>
        </w:rPr>
        <w:t>5</w:t>
      </w:r>
      <w:r w:rsidRPr="00D142C7">
        <w:rPr>
          <w:sz w:val="22"/>
          <w:szCs w:val="22"/>
        </w:rPr>
        <w:t xml:space="preserve"> pkt </w:t>
      </w:r>
      <w:r>
        <w:rPr>
          <w:sz w:val="22"/>
          <w:szCs w:val="22"/>
        </w:rPr>
        <w:t>9</w:t>
      </w:r>
      <w:r w:rsidRPr="00D142C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usunięcie</w:t>
      </w:r>
      <w:r w:rsidRPr="00D142C7">
        <w:rPr>
          <w:color w:val="000000"/>
          <w:sz w:val="22"/>
          <w:szCs w:val="22"/>
        </w:rPr>
        <w:t xml:space="preserve"> wyrazów </w:t>
      </w:r>
      <w:r w:rsidRPr="00D142C7">
        <w:rPr>
          <w:sz w:val="22"/>
          <w:szCs w:val="22"/>
        </w:rPr>
        <w:t>„</w:t>
      </w:r>
      <w:r>
        <w:rPr>
          <w:i/>
          <w:sz w:val="22"/>
          <w:szCs w:val="22"/>
        </w:rPr>
        <w:t>elektronicznego i telekomunikacyjnego</w:t>
      </w:r>
      <w:r w:rsidRPr="00D142C7">
        <w:rPr>
          <w:sz w:val="22"/>
          <w:szCs w:val="22"/>
        </w:rPr>
        <w:t>”.</w:t>
      </w:r>
    </w:p>
    <w:p w:rsidR="00A04505" w:rsidRPr="00D142C7" w:rsidRDefault="00A04505" w:rsidP="00A04505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sz w:val="22"/>
          <w:szCs w:val="22"/>
        </w:rPr>
        <w:t>w § </w:t>
      </w:r>
      <w:r>
        <w:rPr>
          <w:sz w:val="22"/>
          <w:szCs w:val="22"/>
        </w:rPr>
        <w:t>5</w:t>
      </w:r>
      <w:r w:rsidRPr="00D142C7">
        <w:rPr>
          <w:sz w:val="22"/>
          <w:szCs w:val="22"/>
        </w:rPr>
        <w:t xml:space="preserve"> pkt </w:t>
      </w:r>
      <w:r>
        <w:rPr>
          <w:sz w:val="22"/>
          <w:szCs w:val="22"/>
        </w:rPr>
        <w:t>13</w:t>
      </w:r>
      <w:r w:rsidRPr="00D142C7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dodanie na końcu</w:t>
      </w:r>
      <w:r w:rsidRPr="00D142C7">
        <w:rPr>
          <w:color w:val="000000"/>
          <w:sz w:val="22"/>
          <w:szCs w:val="22"/>
        </w:rPr>
        <w:t xml:space="preserve"> wyrazów </w:t>
      </w:r>
      <w:r w:rsidRPr="00D142C7">
        <w:rPr>
          <w:sz w:val="22"/>
          <w:szCs w:val="22"/>
        </w:rPr>
        <w:t>„</w:t>
      </w:r>
      <w:r w:rsidRPr="00A04505">
        <w:rPr>
          <w:i/>
          <w:sz w:val="22"/>
          <w:szCs w:val="22"/>
        </w:rPr>
        <w:t>o charakterze innowacyjnym</w:t>
      </w:r>
      <w:r w:rsidRPr="00D142C7">
        <w:rPr>
          <w:sz w:val="22"/>
          <w:szCs w:val="22"/>
        </w:rPr>
        <w:t>”.</w:t>
      </w:r>
    </w:p>
    <w:p w:rsidR="00A04505" w:rsidRPr="00D142C7" w:rsidRDefault="00A04505" w:rsidP="00A04505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>w</w:t>
      </w:r>
      <w:r w:rsidRPr="00D142C7">
        <w:rPr>
          <w:sz w:val="22"/>
          <w:szCs w:val="22"/>
        </w:rPr>
        <w:t xml:space="preserve"> § </w:t>
      </w:r>
      <w:r>
        <w:rPr>
          <w:sz w:val="22"/>
          <w:szCs w:val="22"/>
        </w:rPr>
        <w:t>5</w:t>
      </w:r>
      <w:r w:rsidRPr="00D142C7">
        <w:rPr>
          <w:sz w:val="22"/>
          <w:szCs w:val="22"/>
        </w:rPr>
        <w:t xml:space="preserve"> pkt </w:t>
      </w:r>
      <w:r>
        <w:rPr>
          <w:sz w:val="22"/>
          <w:szCs w:val="22"/>
        </w:rPr>
        <w:t>16</w:t>
      </w:r>
      <w:r w:rsidRPr="00D142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zastąpienie</w:t>
      </w:r>
      <w:r w:rsidRPr="00D142C7">
        <w:rPr>
          <w:color w:val="000000"/>
          <w:sz w:val="22"/>
          <w:szCs w:val="22"/>
        </w:rPr>
        <w:t xml:space="preserve"> wyraz</w:t>
      </w:r>
      <w:r>
        <w:rPr>
          <w:color w:val="000000"/>
          <w:sz w:val="22"/>
          <w:szCs w:val="22"/>
        </w:rPr>
        <w:t>u:</w:t>
      </w:r>
      <w:r w:rsidRPr="00D142C7">
        <w:rPr>
          <w:color w:val="000000"/>
          <w:sz w:val="22"/>
          <w:szCs w:val="22"/>
        </w:rPr>
        <w:t xml:space="preserve"> „</w:t>
      </w:r>
      <w:r>
        <w:rPr>
          <w:i/>
          <w:color w:val="000000"/>
          <w:sz w:val="22"/>
          <w:szCs w:val="22"/>
        </w:rPr>
        <w:t>krajowym</w:t>
      </w:r>
      <w:r w:rsidRPr="00D142C7">
        <w:rPr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przez wyraz: „</w:t>
      </w:r>
      <w:r w:rsidRPr="00A04505">
        <w:rPr>
          <w:i/>
        </w:rPr>
        <w:t>towarowym</w:t>
      </w:r>
      <w:r>
        <w:rPr>
          <w:color w:val="000000"/>
          <w:sz w:val="22"/>
          <w:szCs w:val="22"/>
        </w:rPr>
        <w:t>”</w:t>
      </w:r>
      <w:r w:rsidRPr="00D142C7">
        <w:rPr>
          <w:color w:val="000000"/>
          <w:sz w:val="22"/>
          <w:szCs w:val="22"/>
        </w:rPr>
        <w:t>.</w:t>
      </w:r>
    </w:p>
    <w:p w:rsidR="00D142C7" w:rsidRPr="00D142C7" w:rsidRDefault="00D142C7" w:rsidP="00D142C7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sz w:val="22"/>
          <w:szCs w:val="22"/>
        </w:rPr>
        <w:t xml:space="preserve">w § </w:t>
      </w:r>
      <w:r w:rsidR="00A04505">
        <w:rPr>
          <w:sz w:val="22"/>
          <w:szCs w:val="22"/>
        </w:rPr>
        <w:t>6</w:t>
      </w:r>
      <w:r w:rsidRPr="00D142C7">
        <w:rPr>
          <w:sz w:val="22"/>
          <w:szCs w:val="22"/>
        </w:rPr>
        <w:t xml:space="preserve"> nadanie ust. </w:t>
      </w:r>
      <w:r w:rsidR="00A04505">
        <w:rPr>
          <w:sz w:val="22"/>
          <w:szCs w:val="22"/>
        </w:rPr>
        <w:t>1 pkt 1</w:t>
      </w:r>
      <w:r w:rsidRPr="00D142C7">
        <w:rPr>
          <w:sz w:val="22"/>
          <w:szCs w:val="22"/>
        </w:rPr>
        <w:t xml:space="preserve"> następującego brzmienia: „</w:t>
      </w:r>
      <w:r w:rsidR="00A04505" w:rsidRPr="00A04505">
        <w:rPr>
          <w:i/>
          <w:sz w:val="22"/>
          <w:szCs w:val="22"/>
        </w:rPr>
        <w:t>prowadzi działalność gospodarczą w z</w:t>
      </w:r>
      <w:r w:rsidR="00A04505" w:rsidRPr="00A04505">
        <w:rPr>
          <w:i/>
          <w:sz w:val="22"/>
          <w:szCs w:val="22"/>
        </w:rPr>
        <w:t>a</w:t>
      </w:r>
      <w:r w:rsidR="00A04505" w:rsidRPr="00A04505">
        <w:rPr>
          <w:i/>
          <w:sz w:val="22"/>
          <w:szCs w:val="22"/>
        </w:rPr>
        <w:t>kresie lub na rzecz: elektroniki, telekomunikacji, informatyki, teleinformatyki, energetyki, ele</w:t>
      </w:r>
      <w:r w:rsidR="00A04505" w:rsidRPr="00A04505">
        <w:rPr>
          <w:i/>
          <w:sz w:val="22"/>
          <w:szCs w:val="22"/>
        </w:rPr>
        <w:t>k</w:t>
      </w:r>
      <w:r w:rsidR="00A04505" w:rsidRPr="00A04505">
        <w:rPr>
          <w:i/>
          <w:sz w:val="22"/>
          <w:szCs w:val="22"/>
        </w:rPr>
        <w:t>trotechniki, automatyki przemysłowej a także w zakresie audiowizualnych mediów elektronic</w:t>
      </w:r>
      <w:r w:rsidR="00A04505" w:rsidRPr="00A04505">
        <w:rPr>
          <w:i/>
          <w:sz w:val="22"/>
          <w:szCs w:val="22"/>
        </w:rPr>
        <w:t>z</w:t>
      </w:r>
      <w:r w:rsidR="00A04505" w:rsidRPr="00A04505">
        <w:rPr>
          <w:i/>
          <w:sz w:val="22"/>
          <w:szCs w:val="22"/>
        </w:rPr>
        <w:t>nych</w:t>
      </w:r>
      <w:r w:rsidRPr="00D142C7">
        <w:rPr>
          <w:i/>
          <w:sz w:val="22"/>
          <w:szCs w:val="22"/>
        </w:rPr>
        <w:t>.</w:t>
      </w:r>
      <w:r w:rsidRPr="00D142C7">
        <w:rPr>
          <w:sz w:val="22"/>
          <w:szCs w:val="22"/>
        </w:rPr>
        <w:t>”.</w:t>
      </w:r>
    </w:p>
    <w:p w:rsidR="00A04505" w:rsidRDefault="00A04505" w:rsidP="00D142C7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sz w:val="22"/>
          <w:szCs w:val="22"/>
        </w:rPr>
        <w:t xml:space="preserve">w § </w:t>
      </w:r>
      <w:r>
        <w:rPr>
          <w:sz w:val="22"/>
          <w:szCs w:val="22"/>
        </w:rPr>
        <w:t xml:space="preserve">8 </w:t>
      </w:r>
      <w:r w:rsidR="00BF4E25">
        <w:rPr>
          <w:sz w:val="22"/>
          <w:szCs w:val="22"/>
        </w:rPr>
        <w:t xml:space="preserve">ust. 1 </w:t>
      </w:r>
      <w:r>
        <w:rPr>
          <w:sz w:val="22"/>
          <w:szCs w:val="22"/>
        </w:rPr>
        <w:t>dodanie pkt. 6 w następującym brzmieniu: „</w:t>
      </w:r>
      <w:r w:rsidRPr="002F5106">
        <w:rPr>
          <w:i/>
          <w:sz w:val="22"/>
          <w:szCs w:val="22"/>
        </w:rPr>
        <w:t>zgodę na przesyłanie faktur i not stat</w:t>
      </w:r>
      <w:r w:rsidRPr="002F5106">
        <w:rPr>
          <w:i/>
          <w:sz w:val="22"/>
          <w:szCs w:val="22"/>
        </w:rPr>
        <w:t>u</w:t>
      </w:r>
      <w:r w:rsidRPr="002F5106">
        <w:rPr>
          <w:i/>
          <w:sz w:val="22"/>
          <w:szCs w:val="22"/>
        </w:rPr>
        <w:t>towych w formie elektronicznej.</w:t>
      </w:r>
      <w:r>
        <w:rPr>
          <w:sz w:val="22"/>
          <w:szCs w:val="22"/>
        </w:rPr>
        <w:t>”.</w:t>
      </w:r>
    </w:p>
    <w:p w:rsidR="00A04505" w:rsidRDefault="00BF4E25" w:rsidP="00D142C7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sz w:val="22"/>
          <w:szCs w:val="22"/>
        </w:rPr>
        <w:t xml:space="preserve">w § </w:t>
      </w:r>
      <w:r>
        <w:rPr>
          <w:sz w:val="22"/>
          <w:szCs w:val="22"/>
        </w:rPr>
        <w:t>8 ust. 4 dodanie na końcu wyrazów: „</w:t>
      </w:r>
      <w:r w:rsidRPr="00BF4E25">
        <w:rPr>
          <w:i/>
          <w:sz w:val="22"/>
          <w:szCs w:val="22"/>
        </w:rPr>
        <w:t>jednak nie wcześniej niż pierwszego dnia następnego miesiąca</w:t>
      </w:r>
      <w:r>
        <w:rPr>
          <w:sz w:val="22"/>
          <w:szCs w:val="22"/>
        </w:rPr>
        <w:t>”.</w:t>
      </w:r>
    </w:p>
    <w:p w:rsidR="00BF4E25" w:rsidRPr="00D142C7" w:rsidRDefault="00BF4E25" w:rsidP="00D142C7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sz w:val="22"/>
          <w:szCs w:val="22"/>
        </w:rPr>
        <w:t xml:space="preserve">w § </w:t>
      </w:r>
      <w:r>
        <w:rPr>
          <w:sz w:val="22"/>
          <w:szCs w:val="22"/>
        </w:rPr>
        <w:t xml:space="preserve">9 ust. 2 </w:t>
      </w:r>
      <w:r>
        <w:rPr>
          <w:color w:val="000000"/>
          <w:sz w:val="22"/>
          <w:szCs w:val="22"/>
        </w:rPr>
        <w:t>zastąpienie</w:t>
      </w:r>
      <w:r w:rsidRPr="00D142C7">
        <w:rPr>
          <w:color w:val="000000"/>
          <w:sz w:val="22"/>
          <w:szCs w:val="22"/>
        </w:rPr>
        <w:t xml:space="preserve"> wyraz</w:t>
      </w:r>
      <w:r>
        <w:rPr>
          <w:color w:val="000000"/>
          <w:sz w:val="22"/>
          <w:szCs w:val="22"/>
        </w:rPr>
        <w:t>u:</w:t>
      </w:r>
      <w:r w:rsidRPr="00D142C7">
        <w:rPr>
          <w:color w:val="000000"/>
          <w:sz w:val="22"/>
          <w:szCs w:val="22"/>
        </w:rPr>
        <w:t xml:space="preserve"> „</w:t>
      </w:r>
      <w:r>
        <w:rPr>
          <w:i/>
          <w:color w:val="000000"/>
          <w:sz w:val="22"/>
          <w:szCs w:val="22"/>
        </w:rPr>
        <w:t>rocznej</w:t>
      </w:r>
      <w:r w:rsidRPr="00D142C7">
        <w:rPr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przez wyraz: „</w:t>
      </w:r>
      <w:r>
        <w:rPr>
          <w:i/>
        </w:rPr>
        <w:t>miesięcznej</w:t>
      </w:r>
      <w:r>
        <w:rPr>
          <w:color w:val="000000"/>
          <w:sz w:val="22"/>
          <w:szCs w:val="22"/>
        </w:rPr>
        <w:t>”</w:t>
      </w:r>
      <w:r w:rsidRPr="00D142C7">
        <w:rPr>
          <w:color w:val="000000"/>
          <w:sz w:val="22"/>
          <w:szCs w:val="22"/>
        </w:rPr>
        <w:t>.</w:t>
      </w:r>
    </w:p>
    <w:p w:rsidR="00BF4E25" w:rsidRPr="00BF4E25" w:rsidRDefault="00BF4E25" w:rsidP="00BF4E25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>w</w:t>
      </w:r>
      <w:r w:rsidRPr="00D142C7">
        <w:rPr>
          <w:sz w:val="22"/>
          <w:szCs w:val="22"/>
        </w:rPr>
        <w:t xml:space="preserve"> § </w:t>
      </w:r>
      <w:r>
        <w:rPr>
          <w:sz w:val="22"/>
          <w:szCs w:val="22"/>
        </w:rPr>
        <w:t>11</w:t>
      </w:r>
      <w:r w:rsidRPr="00D142C7">
        <w:rPr>
          <w:sz w:val="22"/>
          <w:szCs w:val="22"/>
        </w:rPr>
        <w:t xml:space="preserve"> pkt </w:t>
      </w:r>
      <w:r>
        <w:rPr>
          <w:sz w:val="22"/>
          <w:szCs w:val="22"/>
        </w:rPr>
        <w:t>7b)</w:t>
      </w:r>
      <w:r w:rsidRPr="00D142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zastąpienie</w:t>
      </w:r>
      <w:r w:rsidRPr="00D142C7">
        <w:rPr>
          <w:color w:val="000000"/>
          <w:sz w:val="22"/>
          <w:szCs w:val="22"/>
        </w:rPr>
        <w:t xml:space="preserve"> wyrazów</w:t>
      </w:r>
      <w:r>
        <w:rPr>
          <w:color w:val="000000"/>
          <w:sz w:val="22"/>
          <w:szCs w:val="22"/>
        </w:rPr>
        <w:t>:</w:t>
      </w:r>
      <w:r w:rsidRPr="00D142C7">
        <w:rPr>
          <w:color w:val="000000"/>
          <w:sz w:val="22"/>
          <w:szCs w:val="22"/>
        </w:rPr>
        <w:t xml:space="preserve"> „</w:t>
      </w:r>
      <w:r>
        <w:rPr>
          <w:i/>
          <w:color w:val="000000"/>
          <w:sz w:val="22"/>
          <w:szCs w:val="22"/>
        </w:rPr>
        <w:t>elektroniki i telekomunikacji</w:t>
      </w:r>
      <w:r w:rsidRPr="00D142C7">
        <w:rPr>
          <w:color w:val="000000"/>
          <w:sz w:val="22"/>
          <w:szCs w:val="22"/>
        </w:rPr>
        <w:t xml:space="preserve">” </w:t>
      </w:r>
      <w:r>
        <w:rPr>
          <w:color w:val="000000"/>
          <w:sz w:val="22"/>
          <w:szCs w:val="22"/>
        </w:rPr>
        <w:t>przez wyrazy: „</w:t>
      </w:r>
      <w:r w:rsidRPr="00A04505">
        <w:rPr>
          <w:i/>
        </w:rPr>
        <w:t>sektor</w:t>
      </w:r>
      <w:r>
        <w:rPr>
          <w:i/>
        </w:rPr>
        <w:t>ów</w:t>
      </w:r>
      <w:r w:rsidRPr="00A04505">
        <w:rPr>
          <w:i/>
        </w:rPr>
        <w:t xml:space="preserve"> wyszczególnion</w:t>
      </w:r>
      <w:r>
        <w:rPr>
          <w:i/>
        </w:rPr>
        <w:t>ych</w:t>
      </w:r>
      <w:r w:rsidRPr="00A04505">
        <w:rPr>
          <w:i/>
        </w:rPr>
        <w:t xml:space="preserve"> w </w:t>
      </w:r>
      <w:r w:rsidRPr="00A04505">
        <w:rPr>
          <w:i/>
          <w:color w:val="000000"/>
          <w:sz w:val="22"/>
          <w:szCs w:val="22"/>
        </w:rPr>
        <w:t>§ 6 ust. 1</w:t>
      </w:r>
      <w:r w:rsidR="006575EF">
        <w:rPr>
          <w:i/>
          <w:color w:val="000000"/>
          <w:sz w:val="22"/>
          <w:szCs w:val="22"/>
        </w:rPr>
        <w:t xml:space="preserve"> pkt 1</w:t>
      </w:r>
      <w:r>
        <w:rPr>
          <w:color w:val="000000"/>
          <w:sz w:val="22"/>
          <w:szCs w:val="22"/>
        </w:rPr>
        <w:t>”</w:t>
      </w:r>
      <w:r w:rsidRPr="00D142C7">
        <w:rPr>
          <w:color w:val="000000"/>
          <w:sz w:val="22"/>
          <w:szCs w:val="22"/>
        </w:rPr>
        <w:t>.</w:t>
      </w:r>
    </w:p>
    <w:p w:rsidR="00BF4E25" w:rsidRDefault="00BF4E25" w:rsidP="00BF4E25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 xml:space="preserve">w § </w:t>
      </w:r>
      <w:r>
        <w:rPr>
          <w:color w:val="000000"/>
          <w:sz w:val="22"/>
          <w:szCs w:val="22"/>
        </w:rPr>
        <w:t>13 ust. 1</w:t>
      </w:r>
      <w:r w:rsidRPr="00D142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nadanie </w:t>
      </w:r>
      <w:r w:rsidRPr="00D142C7">
        <w:rPr>
          <w:color w:val="000000"/>
          <w:sz w:val="22"/>
          <w:szCs w:val="22"/>
        </w:rPr>
        <w:t>pkt</w:t>
      </w:r>
      <w:r>
        <w:rPr>
          <w:color w:val="000000"/>
          <w:sz w:val="22"/>
          <w:szCs w:val="22"/>
        </w:rPr>
        <w:t>.</w:t>
      </w:r>
      <w:r w:rsidRPr="00D142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</w:t>
      </w:r>
      <w:r w:rsidRPr="00D142C7">
        <w:rPr>
          <w:color w:val="000000"/>
          <w:sz w:val="22"/>
          <w:szCs w:val="22"/>
        </w:rPr>
        <w:t xml:space="preserve"> </w:t>
      </w:r>
      <w:r w:rsidRPr="00D142C7">
        <w:rPr>
          <w:sz w:val="22"/>
          <w:szCs w:val="22"/>
        </w:rPr>
        <w:t>następującego brzmienia:</w:t>
      </w:r>
      <w:r>
        <w:rPr>
          <w:sz w:val="22"/>
          <w:szCs w:val="22"/>
        </w:rPr>
        <w:t xml:space="preserve"> „</w:t>
      </w:r>
      <w:r w:rsidRPr="00BF4E25">
        <w:rPr>
          <w:i/>
          <w:iCs/>
          <w:sz w:val="22"/>
          <w:szCs w:val="22"/>
        </w:rPr>
        <w:t>wskutek rezygnacji, z ostatnim dniem miesiąca, w którym na ręce Zarządu wpłynęła pisemna rezygnacja złożona przez Członka</w:t>
      </w:r>
      <w:r>
        <w:rPr>
          <w:sz w:val="22"/>
          <w:szCs w:val="22"/>
        </w:rPr>
        <w:t>”</w:t>
      </w:r>
      <w:r w:rsidRPr="00D142C7">
        <w:rPr>
          <w:sz w:val="22"/>
          <w:szCs w:val="22"/>
        </w:rPr>
        <w:t>.</w:t>
      </w:r>
    </w:p>
    <w:p w:rsidR="00BF4E25" w:rsidRPr="00BF4E25" w:rsidRDefault="00BF4E25" w:rsidP="00BF4E25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lastRenderedPageBreak/>
        <w:t xml:space="preserve">w § </w:t>
      </w:r>
      <w:r>
        <w:rPr>
          <w:color w:val="000000"/>
          <w:sz w:val="22"/>
          <w:szCs w:val="22"/>
        </w:rPr>
        <w:t>26 dodanie ust. 7 w następującym brzmieniu: „</w:t>
      </w:r>
      <w:r w:rsidRPr="00BF4E25">
        <w:rPr>
          <w:i/>
          <w:color w:val="000000"/>
          <w:sz w:val="22"/>
          <w:szCs w:val="22"/>
        </w:rPr>
        <w:t>Zarząd może podjąć uchwałę upoważniającą Prezesa do podejmowania decyzji w sprawie przedstawienia stanowisk Izby przygotowywanych przez Sekcję w zakresie właściwym dla tej Sekcji i kierowanych w szczególności do organów administracji publicznej oraz wysyłania wniosków, skarg i pism procesowych kierowanych do organów administracji publicznej, sądów administracyjnych i powszechnych oraz Sądu Najwy</w:t>
      </w:r>
      <w:r w:rsidRPr="00BF4E25">
        <w:rPr>
          <w:i/>
          <w:color w:val="000000"/>
          <w:sz w:val="22"/>
          <w:szCs w:val="22"/>
        </w:rPr>
        <w:t>ż</w:t>
      </w:r>
      <w:r w:rsidRPr="00BF4E25">
        <w:rPr>
          <w:i/>
          <w:color w:val="000000"/>
          <w:sz w:val="22"/>
          <w:szCs w:val="22"/>
        </w:rPr>
        <w:t>szego, bez każdorazowego podejmowania uchwał przez Zarząd. Zasady podejmowania decyzji określa Regulamin Zarządu Izby.</w:t>
      </w:r>
      <w:r>
        <w:rPr>
          <w:color w:val="000000"/>
          <w:sz w:val="22"/>
          <w:szCs w:val="22"/>
        </w:rPr>
        <w:t>”.</w:t>
      </w:r>
    </w:p>
    <w:p w:rsidR="00BF4E25" w:rsidRPr="00BF4E25" w:rsidRDefault="00BF4E25" w:rsidP="00BF4E25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 xml:space="preserve">w § </w:t>
      </w:r>
      <w:r>
        <w:rPr>
          <w:color w:val="000000"/>
          <w:sz w:val="22"/>
          <w:szCs w:val="22"/>
        </w:rPr>
        <w:t>33 ust. 1 zastąpienie wyrazów: „</w:t>
      </w:r>
      <w:r w:rsidRPr="00BF4E25">
        <w:rPr>
          <w:i/>
          <w:color w:val="000000"/>
          <w:sz w:val="22"/>
          <w:szCs w:val="22"/>
        </w:rPr>
        <w:t>na pół</w:t>
      </w:r>
      <w:r>
        <w:rPr>
          <w:color w:val="000000"/>
          <w:sz w:val="22"/>
          <w:szCs w:val="22"/>
        </w:rPr>
        <w:t>” przez wyraz: „</w:t>
      </w:r>
      <w:r w:rsidRPr="00BF4E25">
        <w:rPr>
          <w:i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”.</w:t>
      </w:r>
    </w:p>
    <w:p w:rsidR="00BF4E25" w:rsidRPr="00BF4E25" w:rsidRDefault="00BF4E25" w:rsidP="00BF4E25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 xml:space="preserve">w § </w:t>
      </w:r>
      <w:r>
        <w:rPr>
          <w:color w:val="000000"/>
          <w:sz w:val="22"/>
          <w:szCs w:val="22"/>
        </w:rPr>
        <w:t>3</w:t>
      </w:r>
      <w:r w:rsidR="00A56582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ust. 1 na końcu dodać przecinek i wyrazy: „</w:t>
      </w:r>
      <w:r w:rsidRPr="00BF4E25">
        <w:rPr>
          <w:i/>
          <w:color w:val="000000"/>
          <w:sz w:val="22"/>
          <w:szCs w:val="22"/>
        </w:rPr>
        <w:t>z zastrzeżeniem ust. 2</w:t>
      </w:r>
      <w:r>
        <w:rPr>
          <w:color w:val="000000"/>
          <w:sz w:val="22"/>
          <w:szCs w:val="22"/>
        </w:rPr>
        <w:t>”.</w:t>
      </w:r>
    </w:p>
    <w:p w:rsidR="00BF4E25" w:rsidRPr="00A56582" w:rsidRDefault="00BF4E25" w:rsidP="00BF4E25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 xml:space="preserve">w § </w:t>
      </w:r>
      <w:r>
        <w:rPr>
          <w:color w:val="000000"/>
          <w:sz w:val="22"/>
          <w:szCs w:val="22"/>
        </w:rPr>
        <w:t>3</w:t>
      </w:r>
      <w:r w:rsidR="00A56582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dodać nowy ust. </w:t>
      </w:r>
      <w:r w:rsidR="00A56582">
        <w:rPr>
          <w:color w:val="000000"/>
          <w:sz w:val="22"/>
          <w:szCs w:val="22"/>
        </w:rPr>
        <w:t>2 w brzmieniu: „</w:t>
      </w:r>
      <w:r w:rsidR="00A56582" w:rsidRPr="00A56582">
        <w:rPr>
          <w:i/>
          <w:color w:val="000000"/>
          <w:sz w:val="22"/>
          <w:szCs w:val="22"/>
        </w:rPr>
        <w:t xml:space="preserve">Wymogu 10 członków nie stosuje się, jeżeli co najmniej 5 członków Izby składających zgodny wniosek, o którym mowa w ust. 1, w chwili jego złożenia ma udziały wynoszące łącznie co najmniej </w:t>
      </w:r>
      <w:r w:rsidR="00FD1814">
        <w:rPr>
          <w:i/>
          <w:color w:val="000000"/>
          <w:sz w:val="22"/>
          <w:szCs w:val="22"/>
        </w:rPr>
        <w:t>połowę</w:t>
      </w:r>
      <w:r w:rsidR="00A56582" w:rsidRPr="00A56582">
        <w:rPr>
          <w:i/>
          <w:color w:val="000000"/>
          <w:sz w:val="22"/>
          <w:szCs w:val="22"/>
        </w:rPr>
        <w:t xml:space="preserve"> rynku polskiego</w:t>
      </w:r>
      <w:r w:rsidR="00A56582">
        <w:rPr>
          <w:i/>
          <w:color w:val="000000"/>
          <w:sz w:val="22"/>
          <w:szCs w:val="22"/>
        </w:rPr>
        <w:t xml:space="preserve"> w</w:t>
      </w:r>
      <w:r w:rsidR="00A56582" w:rsidRPr="00A56582">
        <w:rPr>
          <w:i/>
          <w:color w:val="000000"/>
          <w:sz w:val="22"/>
          <w:szCs w:val="22"/>
        </w:rPr>
        <w:t xml:space="preserve"> tej branży. Ocena tego wymogu należy do Zarządu.</w:t>
      </w:r>
      <w:r w:rsidR="00A56582">
        <w:rPr>
          <w:color w:val="000000"/>
          <w:sz w:val="22"/>
          <w:szCs w:val="22"/>
        </w:rPr>
        <w:t xml:space="preserve">”. </w:t>
      </w:r>
      <w:r w:rsidR="00142EB1">
        <w:rPr>
          <w:color w:val="000000"/>
          <w:sz w:val="22"/>
          <w:szCs w:val="22"/>
        </w:rPr>
        <w:t xml:space="preserve">Dotychczasowy ust. 2 otrzymuje nr 3 a ust. 3 nr </w:t>
      </w:r>
      <w:r w:rsidR="00FD1814">
        <w:rPr>
          <w:color w:val="000000"/>
          <w:sz w:val="22"/>
          <w:szCs w:val="22"/>
        </w:rPr>
        <w:t xml:space="preserve">4 </w:t>
      </w:r>
      <w:r w:rsidR="00142EB1">
        <w:rPr>
          <w:color w:val="000000"/>
          <w:sz w:val="22"/>
          <w:szCs w:val="22"/>
        </w:rPr>
        <w:t>odpowiednio.</w:t>
      </w:r>
    </w:p>
    <w:p w:rsidR="00A56582" w:rsidRPr="00A56582" w:rsidRDefault="00A56582" w:rsidP="00BF4E25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 xml:space="preserve">w § </w:t>
      </w:r>
      <w:r>
        <w:rPr>
          <w:color w:val="000000"/>
          <w:sz w:val="22"/>
          <w:szCs w:val="22"/>
        </w:rPr>
        <w:t>38 dodać nowy ust. 5 w brzmieniu: „</w:t>
      </w:r>
      <w:r w:rsidRPr="00A56582">
        <w:rPr>
          <w:i/>
          <w:color w:val="000000"/>
          <w:sz w:val="22"/>
          <w:szCs w:val="22"/>
        </w:rPr>
        <w:t>Sekcja może zostać rozwiązania na podstawie uchwały Zgromadzenia Członków albo uchwały Zarządu podjętej na wniosek Prezesa kiedy jej licze</w:t>
      </w:r>
      <w:r w:rsidRPr="00A56582">
        <w:rPr>
          <w:i/>
          <w:color w:val="000000"/>
          <w:sz w:val="22"/>
          <w:szCs w:val="22"/>
        </w:rPr>
        <w:t>b</w:t>
      </w:r>
      <w:r w:rsidRPr="00A56582">
        <w:rPr>
          <w:i/>
          <w:color w:val="000000"/>
          <w:sz w:val="22"/>
          <w:szCs w:val="22"/>
        </w:rPr>
        <w:t>ność w ciągu kolejnych 12 miesięcy spadnie poniżej 5 członków.</w:t>
      </w:r>
      <w:r w:rsidRPr="00A56582">
        <w:rPr>
          <w:color w:val="000000"/>
          <w:sz w:val="22"/>
          <w:szCs w:val="22"/>
        </w:rPr>
        <w:t>”.</w:t>
      </w:r>
    </w:p>
    <w:p w:rsidR="007B0681" w:rsidRDefault="00253D0B" w:rsidP="00253D0B">
      <w:pPr>
        <w:pStyle w:val="Akapitzlist"/>
        <w:numPr>
          <w:ilvl w:val="0"/>
          <w:numId w:val="1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Upoważnić Zarząd Izby do dokonania niezbędnych poprawek</w:t>
      </w:r>
      <w:r w:rsidR="000404D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01395">
        <w:rPr>
          <w:color w:val="000000"/>
          <w:sz w:val="22"/>
          <w:szCs w:val="22"/>
        </w:rPr>
        <w:t xml:space="preserve">gdyby </w:t>
      </w:r>
      <w:r>
        <w:rPr>
          <w:color w:val="000000"/>
          <w:sz w:val="22"/>
          <w:szCs w:val="22"/>
        </w:rPr>
        <w:t xml:space="preserve">Krajowy </w:t>
      </w:r>
      <w:r w:rsidRPr="00201395">
        <w:rPr>
          <w:color w:val="000000"/>
          <w:sz w:val="22"/>
          <w:szCs w:val="22"/>
        </w:rPr>
        <w:t>Sąd</w:t>
      </w:r>
      <w:r>
        <w:rPr>
          <w:color w:val="000000"/>
          <w:sz w:val="22"/>
          <w:szCs w:val="22"/>
        </w:rPr>
        <w:t xml:space="preserve"> Rejestrowy</w:t>
      </w:r>
      <w:r w:rsidRPr="00201395">
        <w:rPr>
          <w:color w:val="000000"/>
          <w:sz w:val="22"/>
          <w:szCs w:val="22"/>
        </w:rPr>
        <w:t xml:space="preserve"> wskazał błędy lub niezgodności z obowiązującymi przepisami prawa</w:t>
      </w:r>
      <w:r>
        <w:rPr>
          <w:color w:val="000000"/>
          <w:sz w:val="22"/>
          <w:szCs w:val="22"/>
        </w:rPr>
        <w:t>.</w:t>
      </w:r>
    </w:p>
    <w:p w:rsidR="00253D0B" w:rsidRDefault="00253D0B" w:rsidP="007B0681">
      <w:pPr>
        <w:spacing w:before="60"/>
        <w:ind w:firstLine="360"/>
        <w:jc w:val="both"/>
        <w:rPr>
          <w:sz w:val="22"/>
          <w:szCs w:val="22"/>
        </w:rPr>
      </w:pPr>
    </w:p>
    <w:p w:rsidR="00D142C7" w:rsidRPr="00D142C7" w:rsidRDefault="00D142C7" w:rsidP="00D142C7">
      <w:pPr>
        <w:keepNext/>
        <w:spacing w:before="120"/>
        <w:rPr>
          <w:b/>
          <w:color w:val="000000"/>
          <w:sz w:val="22"/>
          <w:szCs w:val="22"/>
          <w:u w:val="single"/>
        </w:rPr>
      </w:pPr>
      <w:r w:rsidRPr="00D142C7">
        <w:rPr>
          <w:b/>
          <w:color w:val="000000"/>
          <w:sz w:val="22"/>
          <w:szCs w:val="22"/>
          <w:u w:val="single"/>
        </w:rPr>
        <w:t xml:space="preserve">Uchwała nr 4 </w:t>
      </w:r>
      <w:r>
        <w:rPr>
          <w:b/>
          <w:color w:val="000000"/>
          <w:sz w:val="22"/>
          <w:szCs w:val="22"/>
          <w:u w:val="single"/>
        </w:rPr>
        <w:t>N</w:t>
      </w:r>
      <w:r w:rsidRPr="00D142C7">
        <w:rPr>
          <w:b/>
          <w:color w:val="000000"/>
          <w:sz w:val="22"/>
          <w:szCs w:val="22"/>
          <w:u w:val="single"/>
        </w:rPr>
        <w:t xml:space="preserve">WZ </w:t>
      </w:r>
      <w:proofErr w:type="spellStart"/>
      <w:smartTag w:uri="urn:schemas-microsoft-com:office:smarttags" w:element="PersonName">
        <w:r w:rsidRPr="00D142C7">
          <w:rPr>
            <w:b/>
            <w:color w:val="000000"/>
            <w:sz w:val="22"/>
            <w:szCs w:val="22"/>
            <w:u w:val="single"/>
          </w:rPr>
          <w:t>KIGEiT</w:t>
        </w:r>
      </w:smartTag>
      <w:proofErr w:type="spellEnd"/>
      <w:r w:rsidRPr="00D142C7">
        <w:rPr>
          <w:b/>
          <w:color w:val="000000"/>
          <w:sz w:val="22"/>
          <w:szCs w:val="22"/>
          <w:u w:val="single"/>
        </w:rPr>
        <w:t>:</w:t>
      </w:r>
    </w:p>
    <w:p w:rsidR="00D142C7" w:rsidRPr="00D142C7" w:rsidRDefault="00D142C7" w:rsidP="00D142C7">
      <w:pPr>
        <w:spacing w:before="120"/>
        <w:ind w:firstLine="360"/>
        <w:jc w:val="both"/>
        <w:rPr>
          <w:color w:val="000000"/>
          <w:sz w:val="22"/>
          <w:szCs w:val="22"/>
        </w:rPr>
      </w:pPr>
      <w:r w:rsidRPr="00D142C7">
        <w:rPr>
          <w:color w:val="000000"/>
          <w:sz w:val="22"/>
          <w:szCs w:val="22"/>
        </w:rPr>
        <w:t>Zwyczajne Walne Zgromadzenie Krajowej Izby Gospodarczej Elektroniki i Telekomunikacji o</w:t>
      </w:r>
      <w:r w:rsidRPr="00D142C7">
        <w:rPr>
          <w:color w:val="000000"/>
          <w:sz w:val="22"/>
          <w:szCs w:val="22"/>
        </w:rPr>
        <w:t>b</w:t>
      </w:r>
      <w:r w:rsidRPr="00D142C7">
        <w:rPr>
          <w:color w:val="000000"/>
          <w:sz w:val="22"/>
          <w:szCs w:val="22"/>
        </w:rPr>
        <w:t xml:space="preserve">radujące </w:t>
      </w:r>
      <w:r w:rsidRPr="00201395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Warszawie 20 listopada 2015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</w:t>
      </w:r>
      <w:r w:rsidRPr="00D142C7">
        <w:rPr>
          <w:color w:val="000000"/>
          <w:sz w:val="22"/>
          <w:szCs w:val="22"/>
        </w:rPr>
        <w:t>zgodnie z § </w:t>
      </w:r>
      <w:r w:rsidR="00E54E6F">
        <w:rPr>
          <w:color w:val="000000"/>
          <w:sz w:val="22"/>
          <w:szCs w:val="22"/>
        </w:rPr>
        <w:t>8</w:t>
      </w:r>
      <w:r w:rsidRPr="00D142C7">
        <w:rPr>
          <w:color w:val="000000"/>
          <w:sz w:val="22"/>
          <w:szCs w:val="22"/>
        </w:rPr>
        <w:t xml:space="preserve"> ust. </w:t>
      </w:r>
      <w:r w:rsidR="00E54E6F">
        <w:rPr>
          <w:color w:val="000000"/>
          <w:sz w:val="22"/>
          <w:szCs w:val="22"/>
        </w:rPr>
        <w:t>6</w:t>
      </w:r>
      <w:r w:rsidRPr="00D142C7">
        <w:rPr>
          <w:color w:val="000000"/>
          <w:sz w:val="22"/>
          <w:szCs w:val="22"/>
        </w:rPr>
        <w:t xml:space="preserve"> Statutu</w:t>
      </w:r>
      <w:r w:rsidRPr="00D142C7">
        <w:rPr>
          <w:sz w:val="22"/>
          <w:szCs w:val="22"/>
        </w:rPr>
        <w:t xml:space="preserve"> w głosowaniu jawnym post</w:t>
      </w:r>
      <w:r w:rsidRPr="00D142C7">
        <w:rPr>
          <w:sz w:val="22"/>
          <w:szCs w:val="22"/>
        </w:rPr>
        <w:t>a</w:t>
      </w:r>
      <w:r w:rsidRPr="00D142C7">
        <w:rPr>
          <w:sz w:val="22"/>
          <w:szCs w:val="22"/>
        </w:rPr>
        <w:t xml:space="preserve">nawia zmienić </w:t>
      </w:r>
      <w:r w:rsidR="00E54E6F">
        <w:rPr>
          <w:sz w:val="22"/>
          <w:szCs w:val="22"/>
        </w:rPr>
        <w:t>Regulamin przyjęć</w:t>
      </w:r>
      <w:r w:rsidRPr="00D142C7">
        <w:rPr>
          <w:sz w:val="22"/>
          <w:szCs w:val="22"/>
        </w:rPr>
        <w:t xml:space="preserve"> </w:t>
      </w:r>
      <w:proofErr w:type="spellStart"/>
      <w:r w:rsidRPr="00D142C7">
        <w:rPr>
          <w:sz w:val="22"/>
          <w:szCs w:val="22"/>
        </w:rPr>
        <w:t>KIGEiT</w:t>
      </w:r>
      <w:proofErr w:type="spellEnd"/>
      <w:r w:rsidRPr="00D142C7">
        <w:rPr>
          <w:sz w:val="22"/>
          <w:szCs w:val="22"/>
        </w:rPr>
        <w:t xml:space="preserve"> poprzez:</w:t>
      </w:r>
    </w:p>
    <w:p w:rsidR="00D142C7" w:rsidRPr="00D142C7" w:rsidRDefault="00D142C7" w:rsidP="00E649D5">
      <w:pPr>
        <w:numPr>
          <w:ilvl w:val="0"/>
          <w:numId w:val="10"/>
        </w:numPr>
        <w:spacing w:before="120"/>
        <w:jc w:val="both"/>
        <w:rPr>
          <w:sz w:val="22"/>
          <w:szCs w:val="22"/>
        </w:rPr>
      </w:pPr>
      <w:r w:rsidRPr="00D142C7">
        <w:rPr>
          <w:sz w:val="22"/>
          <w:szCs w:val="22"/>
        </w:rPr>
        <w:t>w § </w:t>
      </w:r>
      <w:r w:rsidR="00E649D5">
        <w:rPr>
          <w:sz w:val="22"/>
          <w:szCs w:val="22"/>
        </w:rPr>
        <w:t>1 nadanie</w:t>
      </w:r>
      <w:r w:rsidRPr="00D142C7">
        <w:rPr>
          <w:sz w:val="22"/>
          <w:szCs w:val="22"/>
        </w:rPr>
        <w:t xml:space="preserve"> ust. </w:t>
      </w:r>
      <w:r w:rsidR="00E649D5">
        <w:rPr>
          <w:sz w:val="22"/>
          <w:szCs w:val="22"/>
        </w:rPr>
        <w:t>1</w:t>
      </w:r>
      <w:r w:rsidRPr="00D142C7">
        <w:rPr>
          <w:sz w:val="22"/>
          <w:szCs w:val="22"/>
        </w:rPr>
        <w:t xml:space="preserve"> </w:t>
      </w:r>
      <w:r w:rsidR="00E649D5">
        <w:rPr>
          <w:sz w:val="22"/>
          <w:szCs w:val="22"/>
        </w:rPr>
        <w:t>następującego brzmienia: „</w:t>
      </w:r>
      <w:r w:rsidR="00E649D5" w:rsidRPr="00E649D5">
        <w:rPr>
          <w:i/>
          <w:sz w:val="22"/>
          <w:szCs w:val="22"/>
        </w:rPr>
        <w:t>prowadzi działalność gospodarczą w zakresie lub na rzecz: elektroniki, lub telekomunikacji, informatyki, teleinformatyki, energetyki, elektr</w:t>
      </w:r>
      <w:r w:rsidR="00E649D5" w:rsidRPr="00E649D5">
        <w:rPr>
          <w:i/>
          <w:sz w:val="22"/>
          <w:szCs w:val="22"/>
        </w:rPr>
        <w:t>o</w:t>
      </w:r>
      <w:r w:rsidR="00E649D5" w:rsidRPr="00E649D5">
        <w:rPr>
          <w:i/>
          <w:sz w:val="22"/>
          <w:szCs w:val="22"/>
        </w:rPr>
        <w:t>techniki, automatyki przemysłowej a także w zakresie audiowizualnych mediów elektronic</w:t>
      </w:r>
      <w:r w:rsidR="00E649D5" w:rsidRPr="00E649D5">
        <w:rPr>
          <w:i/>
          <w:sz w:val="22"/>
          <w:szCs w:val="22"/>
        </w:rPr>
        <w:t>z</w:t>
      </w:r>
      <w:r w:rsidR="00E649D5" w:rsidRPr="00E649D5">
        <w:rPr>
          <w:i/>
          <w:sz w:val="22"/>
          <w:szCs w:val="22"/>
        </w:rPr>
        <w:t>nych.</w:t>
      </w:r>
      <w:r w:rsidR="00E649D5">
        <w:rPr>
          <w:sz w:val="22"/>
          <w:szCs w:val="22"/>
        </w:rPr>
        <w:t>”.</w:t>
      </w:r>
    </w:p>
    <w:p w:rsidR="00D142C7" w:rsidRPr="00D142C7" w:rsidRDefault="00D142C7" w:rsidP="00E649D5">
      <w:pPr>
        <w:numPr>
          <w:ilvl w:val="0"/>
          <w:numId w:val="10"/>
        </w:numPr>
        <w:spacing w:before="120"/>
        <w:jc w:val="both"/>
        <w:rPr>
          <w:sz w:val="22"/>
          <w:szCs w:val="22"/>
        </w:rPr>
      </w:pPr>
      <w:r w:rsidRPr="00D142C7">
        <w:rPr>
          <w:sz w:val="22"/>
          <w:szCs w:val="22"/>
        </w:rPr>
        <w:t>w § </w:t>
      </w:r>
      <w:r w:rsidR="00E649D5">
        <w:rPr>
          <w:sz w:val="22"/>
          <w:szCs w:val="22"/>
        </w:rPr>
        <w:t>2</w:t>
      </w:r>
      <w:r w:rsidRPr="00D142C7">
        <w:rPr>
          <w:sz w:val="22"/>
          <w:szCs w:val="22"/>
        </w:rPr>
        <w:t xml:space="preserve"> ust. </w:t>
      </w:r>
      <w:r w:rsidR="00E649D5">
        <w:rPr>
          <w:sz w:val="22"/>
          <w:szCs w:val="22"/>
        </w:rPr>
        <w:t>1</w:t>
      </w:r>
      <w:r w:rsidRPr="00D142C7">
        <w:rPr>
          <w:sz w:val="22"/>
          <w:szCs w:val="22"/>
        </w:rPr>
        <w:t xml:space="preserve"> dopisanie </w:t>
      </w:r>
      <w:r w:rsidR="00E649D5">
        <w:rPr>
          <w:sz w:val="22"/>
          <w:szCs w:val="22"/>
        </w:rPr>
        <w:t xml:space="preserve">pkt. 6 </w:t>
      </w:r>
      <w:r w:rsidRPr="00D142C7">
        <w:rPr>
          <w:sz w:val="22"/>
          <w:szCs w:val="22"/>
        </w:rPr>
        <w:t>o następującej treści: „</w:t>
      </w:r>
      <w:r w:rsidR="00E649D5" w:rsidRPr="00E649D5">
        <w:rPr>
          <w:i/>
          <w:sz w:val="22"/>
          <w:szCs w:val="22"/>
        </w:rPr>
        <w:t>zgodę na przesyłanie faktur i not statut</w:t>
      </w:r>
      <w:r w:rsidR="00E649D5" w:rsidRPr="00E649D5">
        <w:rPr>
          <w:i/>
          <w:sz w:val="22"/>
          <w:szCs w:val="22"/>
        </w:rPr>
        <w:t>o</w:t>
      </w:r>
      <w:r w:rsidR="00E649D5" w:rsidRPr="00E649D5">
        <w:rPr>
          <w:i/>
          <w:sz w:val="22"/>
          <w:szCs w:val="22"/>
        </w:rPr>
        <w:t>wych w formie elektronicznej</w:t>
      </w:r>
      <w:r w:rsidRPr="00D142C7">
        <w:rPr>
          <w:sz w:val="22"/>
          <w:szCs w:val="22"/>
        </w:rPr>
        <w:t>”</w:t>
      </w:r>
      <w:r w:rsidRPr="00D142C7">
        <w:rPr>
          <w:color w:val="000000"/>
          <w:sz w:val="22"/>
          <w:szCs w:val="22"/>
        </w:rPr>
        <w:t>.</w:t>
      </w:r>
    </w:p>
    <w:p w:rsidR="00D142C7" w:rsidRPr="00D142C7" w:rsidRDefault="00D142C7" w:rsidP="00E649D5">
      <w:pPr>
        <w:numPr>
          <w:ilvl w:val="0"/>
          <w:numId w:val="10"/>
        </w:numPr>
        <w:spacing w:before="120"/>
        <w:jc w:val="both"/>
        <w:rPr>
          <w:sz w:val="22"/>
          <w:szCs w:val="22"/>
        </w:rPr>
      </w:pPr>
      <w:r w:rsidRPr="00D142C7">
        <w:rPr>
          <w:color w:val="000000"/>
          <w:sz w:val="22"/>
          <w:szCs w:val="22"/>
        </w:rPr>
        <w:t xml:space="preserve">w </w:t>
      </w:r>
      <w:r w:rsidRPr="00D142C7">
        <w:rPr>
          <w:sz w:val="22"/>
          <w:szCs w:val="22"/>
        </w:rPr>
        <w:t>§ </w:t>
      </w:r>
      <w:r w:rsidR="00E649D5">
        <w:rPr>
          <w:sz w:val="22"/>
          <w:szCs w:val="22"/>
        </w:rPr>
        <w:t>4</w:t>
      </w:r>
      <w:r w:rsidRPr="00D142C7">
        <w:rPr>
          <w:sz w:val="22"/>
          <w:szCs w:val="22"/>
        </w:rPr>
        <w:t xml:space="preserve"> ust. </w:t>
      </w:r>
      <w:r w:rsidR="00E649D5">
        <w:rPr>
          <w:sz w:val="22"/>
          <w:szCs w:val="22"/>
        </w:rPr>
        <w:t>3</w:t>
      </w:r>
      <w:r w:rsidRPr="00D142C7">
        <w:rPr>
          <w:sz w:val="22"/>
          <w:szCs w:val="22"/>
        </w:rPr>
        <w:t xml:space="preserve"> dopisanie na końcu wyrazów: „</w:t>
      </w:r>
      <w:r w:rsidR="00E649D5" w:rsidRPr="00E649D5">
        <w:rPr>
          <w:i/>
          <w:sz w:val="22"/>
          <w:szCs w:val="22"/>
        </w:rPr>
        <w:t>jednak nie wcześniej niż pierwszego dnia następn</w:t>
      </w:r>
      <w:r w:rsidR="00E649D5" w:rsidRPr="00E649D5">
        <w:rPr>
          <w:i/>
          <w:sz w:val="22"/>
          <w:szCs w:val="22"/>
        </w:rPr>
        <w:t>e</w:t>
      </w:r>
      <w:r w:rsidR="00E649D5" w:rsidRPr="00E649D5">
        <w:rPr>
          <w:i/>
          <w:sz w:val="22"/>
          <w:szCs w:val="22"/>
        </w:rPr>
        <w:t>go miesiąca</w:t>
      </w:r>
      <w:r w:rsidRPr="00D142C7">
        <w:rPr>
          <w:sz w:val="22"/>
          <w:szCs w:val="22"/>
        </w:rPr>
        <w:t>”.</w:t>
      </w:r>
    </w:p>
    <w:p w:rsidR="007B0681" w:rsidRPr="00201395" w:rsidRDefault="007B0681" w:rsidP="007B0681">
      <w:pPr>
        <w:spacing w:before="60"/>
        <w:ind w:firstLine="360"/>
        <w:jc w:val="both"/>
        <w:rPr>
          <w:sz w:val="22"/>
          <w:szCs w:val="22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E04639">
        <w:rPr>
          <w:b/>
          <w:sz w:val="22"/>
          <w:szCs w:val="22"/>
          <w:u w:val="single"/>
        </w:rPr>
        <w:t>5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54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>Nadzwyczajne Walne Zgromadzenie Krajowej Izby Gospodarczej Elektroniki i Telekomunik</w:t>
      </w:r>
      <w:r w:rsidRPr="00201395">
        <w:rPr>
          <w:color w:val="000000"/>
          <w:sz w:val="22"/>
          <w:szCs w:val="22"/>
        </w:rPr>
        <w:t>a</w:t>
      </w:r>
      <w:r w:rsidRPr="00201395">
        <w:rPr>
          <w:color w:val="000000"/>
          <w:sz w:val="22"/>
          <w:szCs w:val="22"/>
        </w:rPr>
        <w:t xml:space="preserve">cji obradujące w </w:t>
      </w:r>
      <w:r>
        <w:rPr>
          <w:color w:val="000000"/>
          <w:sz w:val="22"/>
          <w:szCs w:val="22"/>
        </w:rPr>
        <w:t>Warszawie 14 listopada 2012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ustala na podstawie § 15 ust. 3</w:t>
      </w:r>
      <w:r w:rsidR="002F5106">
        <w:rPr>
          <w:sz w:val="22"/>
          <w:szCs w:val="22"/>
        </w:rPr>
        <w:t xml:space="preserve"> i 4</w:t>
      </w:r>
      <w:r>
        <w:rPr>
          <w:sz w:val="22"/>
          <w:szCs w:val="22"/>
        </w:rPr>
        <w:t xml:space="preserve"> </w:t>
      </w:r>
      <w:r w:rsidR="002F5106">
        <w:rPr>
          <w:sz w:val="22"/>
          <w:szCs w:val="22"/>
        </w:rPr>
        <w:t>oraz</w:t>
      </w:r>
      <w:r>
        <w:rPr>
          <w:sz w:val="22"/>
          <w:szCs w:val="22"/>
        </w:rPr>
        <w:t xml:space="preserve"> § 21 ust. 1 Statutu, że w kadencji 201</w:t>
      </w:r>
      <w:r w:rsidR="00E04639">
        <w:rPr>
          <w:sz w:val="22"/>
          <w:szCs w:val="22"/>
        </w:rPr>
        <w:t>5</w:t>
      </w:r>
      <w:r>
        <w:rPr>
          <w:sz w:val="22"/>
          <w:szCs w:val="22"/>
        </w:rPr>
        <w:t>-1</w:t>
      </w:r>
      <w:r w:rsidR="00E04639">
        <w:rPr>
          <w:sz w:val="22"/>
          <w:szCs w:val="22"/>
        </w:rPr>
        <w:t>8</w:t>
      </w:r>
      <w:r>
        <w:rPr>
          <w:sz w:val="22"/>
          <w:szCs w:val="22"/>
        </w:rPr>
        <w:t xml:space="preserve"> Rada Izby będzie liczyła 25 członków i rozdziela na podstawie § 6 ust. 2 i 3 Ordynacji wyborczej pomiędzy sekcje branżowe Izby </w:t>
      </w:r>
      <w:r w:rsidR="00E04639">
        <w:rPr>
          <w:sz w:val="22"/>
          <w:szCs w:val="22"/>
        </w:rPr>
        <w:t>20</w:t>
      </w:r>
      <w:r>
        <w:rPr>
          <w:sz w:val="22"/>
          <w:szCs w:val="22"/>
        </w:rPr>
        <w:t xml:space="preserve"> miejsc mandatowych w następujący sposób</w:t>
      </w:r>
      <w:r w:rsidRPr="00201395">
        <w:rPr>
          <w:sz w:val="22"/>
          <w:szCs w:val="22"/>
        </w:rPr>
        <w:t>:</w:t>
      </w:r>
    </w:p>
    <w:p w:rsidR="00ED0148" w:rsidRPr="00201395" w:rsidRDefault="00ED0148" w:rsidP="00345996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SIS-SG – 7 miejsc.</w:t>
      </w:r>
    </w:p>
    <w:p w:rsidR="00ED0148" w:rsidRPr="00201395" w:rsidRDefault="00ED0148" w:rsidP="00345996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SOT – 5 miejsc</w:t>
      </w:r>
      <w:r w:rsidRPr="00201395">
        <w:rPr>
          <w:sz w:val="22"/>
          <w:szCs w:val="22"/>
        </w:rPr>
        <w:t>.</w:t>
      </w:r>
    </w:p>
    <w:p w:rsidR="00E04639" w:rsidRDefault="00E04639" w:rsidP="00345996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SEiP</w:t>
      </w:r>
      <w:proofErr w:type="spellEnd"/>
      <w:r>
        <w:rPr>
          <w:sz w:val="22"/>
          <w:szCs w:val="22"/>
        </w:rPr>
        <w:t xml:space="preserve"> – 2 miejsca</w:t>
      </w:r>
      <w:r w:rsidRPr="00201395">
        <w:rPr>
          <w:sz w:val="22"/>
          <w:szCs w:val="22"/>
        </w:rPr>
        <w:t>.</w:t>
      </w:r>
    </w:p>
    <w:p w:rsidR="00E04639" w:rsidRDefault="00E04639" w:rsidP="00345996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46CA3">
        <w:rPr>
          <w:sz w:val="22"/>
          <w:szCs w:val="22"/>
        </w:rPr>
        <w:t>OWI</w:t>
      </w:r>
      <w:r>
        <w:rPr>
          <w:sz w:val="22"/>
          <w:szCs w:val="22"/>
        </w:rPr>
        <w:t xml:space="preserve"> – 2 miejsca</w:t>
      </w:r>
      <w:r w:rsidRPr="00201395">
        <w:rPr>
          <w:sz w:val="22"/>
          <w:szCs w:val="22"/>
        </w:rPr>
        <w:t>.</w:t>
      </w:r>
    </w:p>
    <w:p w:rsidR="00ED0148" w:rsidRPr="00201395" w:rsidRDefault="00ED0148" w:rsidP="00345996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04639">
        <w:rPr>
          <w:sz w:val="22"/>
          <w:szCs w:val="22"/>
        </w:rPr>
        <w:t>ENA</w:t>
      </w:r>
      <w:r>
        <w:rPr>
          <w:sz w:val="22"/>
          <w:szCs w:val="22"/>
        </w:rPr>
        <w:t xml:space="preserve"> – </w:t>
      </w:r>
      <w:r w:rsidR="00E04639">
        <w:rPr>
          <w:sz w:val="22"/>
          <w:szCs w:val="22"/>
        </w:rPr>
        <w:t>2 miejsca</w:t>
      </w:r>
      <w:r w:rsidRPr="00201395">
        <w:rPr>
          <w:sz w:val="22"/>
          <w:szCs w:val="22"/>
        </w:rPr>
        <w:t>.</w:t>
      </w:r>
    </w:p>
    <w:p w:rsidR="00ED0148" w:rsidRDefault="00ED0148" w:rsidP="00345996">
      <w:pPr>
        <w:numPr>
          <w:ilvl w:val="0"/>
          <w:numId w:val="2"/>
        </w:numPr>
        <w:spacing w:before="120"/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>SDFUR – 2 miejsca</w:t>
      </w:r>
      <w:r w:rsidRPr="00201395">
        <w:rPr>
          <w:sz w:val="22"/>
          <w:szCs w:val="22"/>
        </w:rPr>
        <w:t>.</w:t>
      </w:r>
    </w:p>
    <w:p w:rsidR="00ED0148" w:rsidRDefault="00ED0148" w:rsidP="00ED0148">
      <w:pPr>
        <w:spacing w:before="60"/>
        <w:jc w:val="both"/>
        <w:rPr>
          <w:color w:val="000000"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jc w:val="both"/>
        <w:rPr>
          <w:b/>
          <w:color w:val="000000"/>
          <w:sz w:val="22"/>
          <w:szCs w:val="22"/>
          <w:u w:val="single"/>
        </w:rPr>
      </w:pPr>
      <w:r w:rsidRPr="00201395">
        <w:rPr>
          <w:b/>
          <w:color w:val="000000"/>
          <w:sz w:val="22"/>
          <w:szCs w:val="22"/>
          <w:u w:val="single"/>
        </w:rPr>
        <w:lastRenderedPageBreak/>
        <w:t xml:space="preserve">Uchwała nr </w:t>
      </w:r>
      <w:r w:rsidR="00E04639">
        <w:rPr>
          <w:b/>
          <w:color w:val="000000"/>
          <w:sz w:val="22"/>
          <w:szCs w:val="22"/>
          <w:u w:val="single"/>
        </w:rPr>
        <w:t>6</w:t>
      </w:r>
      <w:r w:rsidRPr="00201395">
        <w:rPr>
          <w:b/>
          <w:color w:val="000000"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color w:val="000000"/>
          <w:sz w:val="22"/>
          <w:szCs w:val="22"/>
          <w:u w:val="single"/>
        </w:rPr>
        <w:t>KIGEiT</w:t>
      </w:r>
      <w:proofErr w:type="spellEnd"/>
      <w:r w:rsidRPr="00201395">
        <w:rPr>
          <w:b/>
          <w:color w:val="000000"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color w:val="000000"/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listopada 201</w:t>
      </w:r>
      <w:r w:rsidR="00E04639">
        <w:rPr>
          <w:color w:val="000000"/>
          <w:sz w:val="22"/>
          <w:szCs w:val="22"/>
        </w:rPr>
        <w:t>5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ustala na podstawie § 15 ust. 3 i § 29 ust. 1 Statutu, że w kadencji 201</w:t>
      </w:r>
      <w:r w:rsidR="00E04639">
        <w:rPr>
          <w:sz w:val="22"/>
          <w:szCs w:val="22"/>
        </w:rPr>
        <w:t>5</w:t>
      </w:r>
      <w:r>
        <w:rPr>
          <w:sz w:val="22"/>
          <w:szCs w:val="22"/>
        </w:rPr>
        <w:t>-1</w:t>
      </w:r>
      <w:r w:rsidR="00E04639">
        <w:rPr>
          <w:sz w:val="22"/>
          <w:szCs w:val="22"/>
        </w:rPr>
        <w:t>8</w:t>
      </w:r>
      <w:r>
        <w:rPr>
          <w:sz w:val="22"/>
          <w:szCs w:val="22"/>
        </w:rPr>
        <w:t xml:space="preserve"> Komisja Rewizyjna Izby będzie liczyła 5 członków.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E04639">
        <w:rPr>
          <w:b/>
          <w:sz w:val="22"/>
          <w:szCs w:val="22"/>
          <w:u w:val="single"/>
        </w:rPr>
        <w:t>7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color w:val="000000"/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listopada 201</w:t>
      </w:r>
      <w:r w:rsidR="00E04639">
        <w:rPr>
          <w:color w:val="000000"/>
          <w:sz w:val="22"/>
          <w:szCs w:val="22"/>
        </w:rPr>
        <w:t>5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ustala na podstawie § 15 ust. 3 i § 32 ust. 1 Statutu, że w kadencji 201</w:t>
      </w:r>
      <w:r w:rsidR="00E04639">
        <w:rPr>
          <w:sz w:val="22"/>
          <w:szCs w:val="22"/>
        </w:rPr>
        <w:t>5</w:t>
      </w:r>
      <w:r>
        <w:rPr>
          <w:sz w:val="22"/>
          <w:szCs w:val="22"/>
        </w:rPr>
        <w:t>-1</w:t>
      </w:r>
      <w:r w:rsidR="00E04639">
        <w:rPr>
          <w:sz w:val="22"/>
          <w:szCs w:val="22"/>
        </w:rPr>
        <w:t>8</w:t>
      </w:r>
      <w:r>
        <w:rPr>
          <w:sz w:val="22"/>
          <w:szCs w:val="22"/>
        </w:rPr>
        <w:t xml:space="preserve"> Komisja Rozjemcza Izby będzie liczyła 5 członków.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E04639">
        <w:rPr>
          <w:b/>
          <w:sz w:val="22"/>
          <w:szCs w:val="22"/>
          <w:u w:val="single"/>
        </w:rPr>
        <w:t>8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listopada 201</w:t>
      </w:r>
      <w:r w:rsidR="00E04639">
        <w:rPr>
          <w:color w:val="000000"/>
          <w:sz w:val="22"/>
          <w:szCs w:val="22"/>
        </w:rPr>
        <w:t>5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w głosowaniu jawnym wybrało do prowadzenia</w:t>
      </w:r>
      <w:r>
        <w:rPr>
          <w:sz w:val="22"/>
          <w:szCs w:val="22"/>
        </w:rPr>
        <w:t xml:space="preserve"> wyb</w:t>
      </w:r>
      <w:r>
        <w:rPr>
          <w:sz w:val="22"/>
          <w:szCs w:val="22"/>
        </w:rPr>
        <w:t>o</w:t>
      </w:r>
      <w:r>
        <w:rPr>
          <w:sz w:val="22"/>
          <w:szCs w:val="22"/>
        </w:rPr>
        <w:t>rów Organów wybieralnych Izby w kadencji 201</w:t>
      </w:r>
      <w:r w:rsidR="00E04639">
        <w:rPr>
          <w:sz w:val="22"/>
          <w:szCs w:val="22"/>
        </w:rPr>
        <w:t>5</w:t>
      </w:r>
      <w:r>
        <w:rPr>
          <w:sz w:val="22"/>
          <w:szCs w:val="22"/>
        </w:rPr>
        <w:t>-1</w:t>
      </w:r>
      <w:r w:rsidR="00E04639">
        <w:rPr>
          <w:sz w:val="22"/>
          <w:szCs w:val="22"/>
        </w:rPr>
        <w:t>8</w:t>
      </w:r>
      <w:r>
        <w:rPr>
          <w:sz w:val="22"/>
          <w:szCs w:val="22"/>
        </w:rPr>
        <w:t xml:space="preserve"> Komisję Skrutacyjną </w:t>
      </w:r>
      <w:r w:rsidRPr="00201395">
        <w:rPr>
          <w:sz w:val="22"/>
          <w:szCs w:val="22"/>
        </w:rPr>
        <w:t>NWZ w następującym składzie:</w:t>
      </w:r>
    </w:p>
    <w:p w:rsidR="00ED0148" w:rsidRPr="00201395" w:rsidRDefault="00ED0148" w:rsidP="006044B7">
      <w:pPr>
        <w:numPr>
          <w:ilvl w:val="0"/>
          <w:numId w:val="6"/>
        </w:numPr>
        <w:spacing w:before="120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przewodniczący </w:t>
      </w:r>
      <w:r>
        <w:rPr>
          <w:sz w:val="22"/>
          <w:szCs w:val="22"/>
        </w:rPr>
        <w:t>Komisji</w:t>
      </w:r>
      <w:r w:rsidRPr="00201395">
        <w:rPr>
          <w:sz w:val="22"/>
          <w:szCs w:val="22"/>
        </w:rPr>
        <w:t>,</w:t>
      </w:r>
    </w:p>
    <w:p w:rsidR="00ED0148" w:rsidRPr="00201395" w:rsidRDefault="00ED0148" w:rsidP="006044B7">
      <w:pPr>
        <w:numPr>
          <w:ilvl w:val="0"/>
          <w:numId w:val="6"/>
        </w:numPr>
        <w:spacing w:before="120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</w:t>
      </w:r>
      <w:r>
        <w:rPr>
          <w:sz w:val="22"/>
          <w:szCs w:val="22"/>
        </w:rPr>
        <w:t>członek</w:t>
      </w:r>
      <w:r w:rsidRPr="00201395">
        <w:rPr>
          <w:sz w:val="22"/>
          <w:szCs w:val="22"/>
        </w:rPr>
        <w:t>,</w:t>
      </w:r>
    </w:p>
    <w:p w:rsidR="00ED0148" w:rsidRPr="00201395" w:rsidRDefault="00ED0148" w:rsidP="006044B7">
      <w:pPr>
        <w:numPr>
          <w:ilvl w:val="0"/>
          <w:numId w:val="6"/>
        </w:numPr>
        <w:spacing w:before="120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</w:t>
      </w:r>
      <w:r>
        <w:rPr>
          <w:sz w:val="22"/>
          <w:szCs w:val="22"/>
        </w:rPr>
        <w:t>członek</w:t>
      </w:r>
      <w:r w:rsidRPr="00201395">
        <w:rPr>
          <w:sz w:val="22"/>
          <w:szCs w:val="22"/>
        </w:rPr>
        <w:t>,</w:t>
      </w:r>
    </w:p>
    <w:p w:rsidR="00ED0148" w:rsidRPr="00201395" w:rsidRDefault="00ED0148" w:rsidP="006044B7">
      <w:pPr>
        <w:numPr>
          <w:ilvl w:val="0"/>
          <w:numId w:val="6"/>
        </w:numPr>
        <w:spacing w:before="120"/>
        <w:rPr>
          <w:sz w:val="22"/>
          <w:szCs w:val="22"/>
        </w:rPr>
      </w:pPr>
      <w:r w:rsidRPr="00201395">
        <w:rPr>
          <w:sz w:val="22"/>
          <w:szCs w:val="22"/>
        </w:rPr>
        <w:t xml:space="preserve">...................................... – </w:t>
      </w:r>
      <w:r>
        <w:rPr>
          <w:sz w:val="22"/>
          <w:szCs w:val="22"/>
        </w:rPr>
        <w:t>członek</w:t>
      </w:r>
      <w:r w:rsidRPr="00201395">
        <w:rPr>
          <w:sz w:val="22"/>
          <w:szCs w:val="22"/>
        </w:rPr>
        <w:t>,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E04639">
        <w:rPr>
          <w:b/>
          <w:sz w:val="22"/>
          <w:szCs w:val="22"/>
          <w:u w:val="single"/>
        </w:rPr>
        <w:t>9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listopada 201</w:t>
      </w:r>
      <w:r w:rsidR="00E04639">
        <w:rPr>
          <w:color w:val="000000"/>
          <w:sz w:val="22"/>
          <w:szCs w:val="22"/>
        </w:rPr>
        <w:t>5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przyj</w:t>
      </w:r>
      <w:r>
        <w:rPr>
          <w:sz w:val="22"/>
          <w:szCs w:val="22"/>
        </w:rPr>
        <w:t>muje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poniższą listę kandydatów w wyborach na Prezesa Izby</w:t>
      </w:r>
      <w:r w:rsidRPr="00BB6863">
        <w:rPr>
          <w:sz w:val="22"/>
          <w:szCs w:val="22"/>
        </w:rPr>
        <w:t xml:space="preserve"> </w:t>
      </w:r>
      <w:r>
        <w:rPr>
          <w:sz w:val="22"/>
          <w:szCs w:val="22"/>
        </w:rPr>
        <w:t>w kadencji 201</w:t>
      </w:r>
      <w:r w:rsidR="00E04639">
        <w:rPr>
          <w:sz w:val="22"/>
          <w:szCs w:val="22"/>
        </w:rPr>
        <w:t>5</w:t>
      </w:r>
      <w:r>
        <w:rPr>
          <w:sz w:val="22"/>
          <w:szCs w:val="22"/>
        </w:rPr>
        <w:t>-1</w:t>
      </w:r>
      <w:r w:rsidR="00E04639">
        <w:rPr>
          <w:sz w:val="22"/>
          <w:szCs w:val="22"/>
        </w:rPr>
        <w:t>8</w:t>
      </w:r>
      <w:r>
        <w:rPr>
          <w:sz w:val="22"/>
          <w:szCs w:val="22"/>
        </w:rPr>
        <w:t>:</w:t>
      </w:r>
    </w:p>
    <w:p w:rsidR="00ED0148" w:rsidRPr="00201395" w:rsidRDefault="001A3D8C" w:rsidP="006044B7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KAMIŃSKI Stefan</w:t>
      </w:r>
      <w:r w:rsidR="00ED0148" w:rsidRPr="00201395">
        <w:rPr>
          <w:sz w:val="22"/>
          <w:szCs w:val="22"/>
        </w:rPr>
        <w:t>.</w:t>
      </w:r>
    </w:p>
    <w:p w:rsidR="00ED0148" w:rsidRPr="00201395" w:rsidRDefault="00ED0148" w:rsidP="006044B7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E04639">
        <w:rPr>
          <w:b/>
          <w:sz w:val="22"/>
          <w:szCs w:val="22"/>
          <w:u w:val="single"/>
        </w:rPr>
        <w:t>10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listopada 201</w:t>
      </w:r>
      <w:r w:rsidR="00E04639">
        <w:rPr>
          <w:color w:val="000000"/>
          <w:sz w:val="22"/>
          <w:szCs w:val="22"/>
        </w:rPr>
        <w:t>5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przyj</w:t>
      </w:r>
      <w:r>
        <w:rPr>
          <w:sz w:val="22"/>
          <w:szCs w:val="22"/>
        </w:rPr>
        <w:t>muje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poniższą listę kandydatów w wyborach na członka Rady Izby</w:t>
      </w:r>
      <w:r w:rsidRPr="00BB6863">
        <w:rPr>
          <w:sz w:val="22"/>
          <w:szCs w:val="22"/>
        </w:rPr>
        <w:t xml:space="preserve"> </w:t>
      </w:r>
      <w:r>
        <w:rPr>
          <w:sz w:val="22"/>
          <w:szCs w:val="22"/>
        </w:rPr>
        <w:t>w kadencji 201</w:t>
      </w:r>
      <w:r w:rsidR="00E04639">
        <w:rPr>
          <w:sz w:val="22"/>
          <w:szCs w:val="22"/>
        </w:rPr>
        <w:t>5</w:t>
      </w:r>
      <w:r>
        <w:rPr>
          <w:sz w:val="22"/>
          <w:szCs w:val="22"/>
        </w:rPr>
        <w:t>-1</w:t>
      </w:r>
      <w:r w:rsidR="00E04639">
        <w:rPr>
          <w:sz w:val="22"/>
          <w:szCs w:val="22"/>
        </w:rPr>
        <w:t>8</w:t>
      </w:r>
      <w:r>
        <w:rPr>
          <w:sz w:val="22"/>
          <w:szCs w:val="22"/>
        </w:rPr>
        <w:t>:</w:t>
      </w:r>
    </w:p>
    <w:p w:rsidR="00ED0148" w:rsidRPr="00484D6C" w:rsidRDefault="00B325F2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FIEDORUK</w:t>
      </w:r>
      <w:r w:rsidR="00ED0148" w:rsidRPr="00484D6C">
        <w:rPr>
          <w:sz w:val="22"/>
          <w:szCs w:val="22"/>
        </w:rPr>
        <w:t xml:space="preserve"> </w:t>
      </w:r>
      <w:r w:rsidRPr="00484D6C">
        <w:rPr>
          <w:sz w:val="22"/>
          <w:szCs w:val="22"/>
        </w:rPr>
        <w:t>Andrzej</w:t>
      </w:r>
      <w:r w:rsidR="00ED0148" w:rsidRPr="00484D6C">
        <w:rPr>
          <w:sz w:val="22"/>
          <w:szCs w:val="22"/>
        </w:rPr>
        <w:tab/>
        <w:t>SDFUR</w:t>
      </w:r>
      <w:r w:rsidR="00484D6C" w:rsidRPr="00484D6C">
        <w:rPr>
          <w:sz w:val="22"/>
          <w:szCs w:val="22"/>
        </w:rPr>
        <w:t xml:space="preserve"> (EMAR </w:t>
      </w:r>
      <w:proofErr w:type="spellStart"/>
      <w:r w:rsidR="00484D6C" w:rsidRPr="00484D6C">
        <w:rPr>
          <w:sz w:val="22"/>
          <w:szCs w:val="22"/>
        </w:rPr>
        <w:t>sp.j</w:t>
      </w:r>
      <w:proofErr w:type="spellEnd"/>
      <w:r w:rsidR="00484D6C" w:rsidRPr="00484D6C">
        <w:rPr>
          <w:sz w:val="22"/>
          <w:szCs w:val="22"/>
        </w:rPr>
        <w:t>.).</w:t>
      </w:r>
    </w:p>
    <w:p w:rsidR="00ED0148" w:rsidRPr="00484D6C" w:rsidRDefault="00ED0148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STANASIUK Zbigniew</w:t>
      </w:r>
      <w:r w:rsidRPr="00484D6C">
        <w:rPr>
          <w:sz w:val="22"/>
          <w:szCs w:val="22"/>
        </w:rPr>
        <w:tab/>
        <w:t>SDFUR</w:t>
      </w:r>
      <w:r w:rsidR="00484D6C" w:rsidRPr="00484D6C">
        <w:rPr>
          <w:sz w:val="22"/>
          <w:szCs w:val="22"/>
        </w:rPr>
        <w:t xml:space="preserve"> (ELZAB S.A.).</w:t>
      </w:r>
    </w:p>
    <w:p w:rsidR="00B325F2" w:rsidRPr="00484D6C" w:rsidRDefault="00046CA3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LINDNER Damian</w:t>
      </w:r>
      <w:r w:rsidRPr="00484D6C">
        <w:rPr>
          <w:sz w:val="22"/>
          <w:szCs w:val="22"/>
        </w:rPr>
        <w:tab/>
      </w:r>
      <w:proofErr w:type="spellStart"/>
      <w:r w:rsidRPr="00484D6C">
        <w:rPr>
          <w:sz w:val="22"/>
          <w:szCs w:val="22"/>
        </w:rPr>
        <w:t>SEiP</w:t>
      </w:r>
      <w:proofErr w:type="spellEnd"/>
      <w:r w:rsidR="00484D6C" w:rsidRPr="00484D6C">
        <w:rPr>
          <w:sz w:val="22"/>
          <w:szCs w:val="22"/>
        </w:rPr>
        <w:t xml:space="preserve"> (Energetyczne Centrum S.A.).</w:t>
      </w:r>
    </w:p>
    <w:p w:rsidR="00B325F2" w:rsidRPr="00484D6C" w:rsidRDefault="00B325F2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OWCZARSKI Paweł</w:t>
      </w:r>
      <w:r w:rsidRPr="00484D6C">
        <w:rPr>
          <w:sz w:val="22"/>
          <w:szCs w:val="22"/>
        </w:rPr>
        <w:tab/>
      </w:r>
      <w:proofErr w:type="spellStart"/>
      <w:r w:rsidR="00046CA3" w:rsidRPr="00484D6C">
        <w:rPr>
          <w:sz w:val="22"/>
          <w:szCs w:val="22"/>
        </w:rPr>
        <w:t>SEiP</w:t>
      </w:r>
      <w:proofErr w:type="spellEnd"/>
      <w:r w:rsidR="00484D6C" w:rsidRPr="00484D6C">
        <w:rPr>
          <w:sz w:val="22"/>
          <w:szCs w:val="22"/>
        </w:rPr>
        <w:t xml:space="preserve"> (</w:t>
      </w:r>
      <w:r w:rsidR="00484D6C" w:rsidRPr="00484D6C">
        <w:rPr>
          <w:color w:val="000000"/>
          <w:sz w:val="22"/>
          <w:szCs w:val="22"/>
        </w:rPr>
        <w:t>Polski Prąd S.A.).</w:t>
      </w:r>
    </w:p>
    <w:p w:rsidR="00142EB1" w:rsidRPr="00484D6C" w:rsidRDefault="00F14A98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KLONOWSKI Zbigniew</w:t>
      </w:r>
      <w:r w:rsidR="00142EB1" w:rsidRPr="00484D6C">
        <w:rPr>
          <w:sz w:val="22"/>
          <w:szCs w:val="22"/>
        </w:rPr>
        <w:tab/>
        <w:t>SENA</w:t>
      </w:r>
      <w:r>
        <w:rPr>
          <w:sz w:val="22"/>
          <w:szCs w:val="22"/>
        </w:rPr>
        <w:t xml:space="preserve"> (TRIAS S.A.).</w:t>
      </w:r>
    </w:p>
    <w:p w:rsidR="00142EB1" w:rsidRPr="00484D6C" w:rsidRDefault="00F14A98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PODSIADŁO Robert</w:t>
      </w:r>
      <w:r w:rsidR="00142EB1" w:rsidRPr="00484D6C">
        <w:rPr>
          <w:sz w:val="22"/>
          <w:szCs w:val="22"/>
        </w:rPr>
        <w:tab/>
        <w:t>SENA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Screen</w:t>
      </w:r>
      <w:proofErr w:type="spellEnd"/>
      <w:r>
        <w:rPr>
          <w:sz w:val="22"/>
          <w:szCs w:val="22"/>
        </w:rPr>
        <w:t xml:space="preserve"> Network S.A.).</w:t>
      </w:r>
      <w:bookmarkStart w:id="0" w:name="_GoBack"/>
      <w:bookmarkEnd w:id="0"/>
    </w:p>
    <w:p w:rsidR="00ED0148" w:rsidRPr="00484D6C" w:rsidRDefault="00B325F2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ALBRECHT</w:t>
      </w:r>
      <w:r w:rsidR="00ED0148" w:rsidRPr="00484D6C">
        <w:rPr>
          <w:sz w:val="22"/>
          <w:szCs w:val="22"/>
        </w:rPr>
        <w:t xml:space="preserve"> </w:t>
      </w:r>
      <w:r w:rsidRPr="00484D6C">
        <w:rPr>
          <w:sz w:val="22"/>
          <w:szCs w:val="22"/>
        </w:rPr>
        <w:t>Cezary</w:t>
      </w:r>
      <w:r w:rsidR="00ED0148" w:rsidRPr="00484D6C">
        <w:rPr>
          <w:sz w:val="22"/>
          <w:szCs w:val="22"/>
        </w:rPr>
        <w:tab/>
        <w:t>SIS-SG</w:t>
      </w:r>
      <w:r w:rsidR="00484D6C" w:rsidRPr="00484D6C">
        <w:rPr>
          <w:sz w:val="22"/>
          <w:szCs w:val="22"/>
        </w:rPr>
        <w:t xml:space="preserve"> (T-Mobile Polska S.A.).</w:t>
      </w:r>
    </w:p>
    <w:p w:rsidR="00ED0148" w:rsidRPr="00484D6C" w:rsidRDefault="00B325F2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GONDZIO</w:t>
      </w:r>
      <w:r w:rsidR="00ED0148" w:rsidRPr="00484D6C">
        <w:rPr>
          <w:sz w:val="22"/>
          <w:szCs w:val="22"/>
        </w:rPr>
        <w:t xml:space="preserve"> </w:t>
      </w:r>
      <w:r w:rsidRPr="00484D6C">
        <w:rPr>
          <w:sz w:val="22"/>
          <w:szCs w:val="22"/>
        </w:rPr>
        <w:t>Marek</w:t>
      </w:r>
      <w:r w:rsidR="00ED0148" w:rsidRPr="00484D6C">
        <w:rPr>
          <w:sz w:val="22"/>
          <w:szCs w:val="22"/>
        </w:rPr>
        <w:tab/>
        <w:t>SIS-SG</w:t>
      </w:r>
      <w:r w:rsidR="00484D6C" w:rsidRPr="00484D6C">
        <w:rPr>
          <w:sz w:val="22"/>
          <w:szCs w:val="22"/>
        </w:rPr>
        <w:t xml:space="preserve"> (</w:t>
      </w:r>
      <w:proofErr w:type="spellStart"/>
      <w:r w:rsidR="00484D6C" w:rsidRPr="00484D6C">
        <w:rPr>
          <w:sz w:val="22"/>
          <w:szCs w:val="22"/>
        </w:rPr>
        <w:t>Globema</w:t>
      </w:r>
      <w:proofErr w:type="spellEnd"/>
      <w:r w:rsidR="00484D6C" w:rsidRPr="00484D6C">
        <w:rPr>
          <w:sz w:val="22"/>
          <w:szCs w:val="22"/>
        </w:rPr>
        <w:t xml:space="preserve"> sp. z o.o.).</w:t>
      </w:r>
    </w:p>
    <w:p w:rsidR="00B325F2" w:rsidRPr="00484D6C" w:rsidRDefault="00B325F2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HUZAREWICZ Marek</w:t>
      </w:r>
      <w:r w:rsidRPr="00484D6C">
        <w:rPr>
          <w:sz w:val="22"/>
          <w:szCs w:val="22"/>
        </w:rPr>
        <w:tab/>
        <w:t>SIS-SG</w:t>
      </w:r>
      <w:r w:rsidR="00484D6C" w:rsidRPr="00484D6C">
        <w:rPr>
          <w:sz w:val="22"/>
          <w:szCs w:val="22"/>
        </w:rPr>
        <w:t xml:space="preserve"> (Philips </w:t>
      </w:r>
      <w:proofErr w:type="spellStart"/>
      <w:r w:rsidR="00484D6C" w:rsidRPr="00484D6C">
        <w:rPr>
          <w:sz w:val="22"/>
          <w:szCs w:val="22"/>
        </w:rPr>
        <w:t>Lighting</w:t>
      </w:r>
      <w:proofErr w:type="spellEnd"/>
      <w:r w:rsidR="00484D6C" w:rsidRPr="00484D6C">
        <w:rPr>
          <w:sz w:val="22"/>
          <w:szCs w:val="22"/>
        </w:rPr>
        <w:t xml:space="preserve"> Poland sp. z o.o.).</w:t>
      </w:r>
    </w:p>
    <w:p w:rsidR="00B325F2" w:rsidRPr="00484D6C" w:rsidRDefault="00B325F2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KWACZYŃSKI Krzysztof</w:t>
      </w:r>
      <w:r w:rsidRPr="00484D6C">
        <w:rPr>
          <w:sz w:val="22"/>
          <w:szCs w:val="22"/>
        </w:rPr>
        <w:tab/>
        <w:t>SIS-SG</w:t>
      </w:r>
      <w:r w:rsidR="00484D6C" w:rsidRPr="00484D6C">
        <w:rPr>
          <w:sz w:val="22"/>
          <w:szCs w:val="22"/>
        </w:rPr>
        <w:t xml:space="preserve"> (SPS Electronics sp. z o.o.).</w:t>
      </w:r>
    </w:p>
    <w:p w:rsidR="00ED0148" w:rsidRPr="00484D6C" w:rsidRDefault="00B325F2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PIOTROWSKI Jan</w:t>
      </w:r>
      <w:r w:rsidR="00ED0148" w:rsidRPr="00484D6C">
        <w:rPr>
          <w:sz w:val="22"/>
          <w:szCs w:val="22"/>
        </w:rPr>
        <w:tab/>
        <w:t>SIS-SG</w:t>
      </w:r>
      <w:r w:rsidR="00484D6C" w:rsidRPr="00484D6C">
        <w:rPr>
          <w:sz w:val="22"/>
          <w:szCs w:val="22"/>
        </w:rPr>
        <w:t xml:space="preserve"> (</w:t>
      </w:r>
      <w:proofErr w:type="spellStart"/>
      <w:r w:rsidR="00484D6C" w:rsidRPr="00484D6C">
        <w:rPr>
          <w:sz w:val="22"/>
          <w:szCs w:val="22"/>
        </w:rPr>
        <w:t>Eltel</w:t>
      </w:r>
      <w:proofErr w:type="spellEnd"/>
      <w:r w:rsidR="00484D6C" w:rsidRPr="00484D6C">
        <w:rPr>
          <w:sz w:val="22"/>
          <w:szCs w:val="22"/>
        </w:rPr>
        <w:t xml:space="preserve"> Networks Telecom sp. z o.o.).</w:t>
      </w:r>
    </w:p>
    <w:p w:rsidR="00ED0148" w:rsidRPr="00484D6C" w:rsidRDefault="00B325F2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PISARCZYK</w:t>
      </w:r>
      <w:r w:rsidR="00ED0148" w:rsidRPr="00484D6C">
        <w:rPr>
          <w:sz w:val="22"/>
          <w:szCs w:val="22"/>
        </w:rPr>
        <w:t xml:space="preserve"> </w:t>
      </w:r>
      <w:r w:rsidRPr="00484D6C">
        <w:rPr>
          <w:sz w:val="22"/>
          <w:szCs w:val="22"/>
        </w:rPr>
        <w:t>Paweł</w:t>
      </w:r>
      <w:r w:rsidR="00ED0148" w:rsidRPr="00484D6C">
        <w:rPr>
          <w:sz w:val="22"/>
          <w:szCs w:val="22"/>
        </w:rPr>
        <w:tab/>
        <w:t>SIS-SG</w:t>
      </w:r>
      <w:r w:rsidR="00484D6C" w:rsidRPr="00484D6C">
        <w:rPr>
          <w:sz w:val="22"/>
          <w:szCs w:val="22"/>
        </w:rPr>
        <w:t xml:space="preserve"> (ATENDE Software sp. z o.o.).</w:t>
      </w:r>
    </w:p>
    <w:p w:rsidR="00ED0148" w:rsidRPr="00484D6C" w:rsidRDefault="00B325F2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lastRenderedPageBreak/>
        <w:t>ZEJDLER Mariusz</w:t>
      </w:r>
      <w:r w:rsidR="00ED0148" w:rsidRPr="00484D6C">
        <w:rPr>
          <w:sz w:val="22"/>
          <w:szCs w:val="22"/>
        </w:rPr>
        <w:tab/>
        <w:t>SIS-SG</w:t>
      </w:r>
      <w:r w:rsidR="00484D6C">
        <w:rPr>
          <w:sz w:val="22"/>
          <w:szCs w:val="22"/>
        </w:rPr>
        <w:t xml:space="preserve"> (</w:t>
      </w:r>
      <w:r w:rsidR="00484D6C" w:rsidRPr="00484D6C">
        <w:rPr>
          <w:sz w:val="22"/>
          <w:szCs w:val="22"/>
        </w:rPr>
        <w:t>Nordisk Polska sp. z o.o.</w:t>
      </w:r>
      <w:r w:rsidR="00484D6C">
        <w:rPr>
          <w:sz w:val="22"/>
          <w:szCs w:val="22"/>
        </w:rPr>
        <w:t>).</w:t>
      </w:r>
    </w:p>
    <w:p w:rsidR="00142EB1" w:rsidRPr="00484D6C" w:rsidRDefault="00A74598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0E2C05">
        <w:rPr>
          <w:sz w:val="22"/>
          <w:szCs w:val="22"/>
        </w:rPr>
        <w:t xml:space="preserve">ABRAMCZUK </w:t>
      </w:r>
      <w:r w:rsidR="000E2C05" w:rsidRPr="000E2C05">
        <w:rPr>
          <w:sz w:val="22"/>
          <w:szCs w:val="22"/>
        </w:rPr>
        <w:t>Andrzej</w:t>
      </w:r>
      <w:r w:rsidR="00142EB1" w:rsidRPr="00484D6C">
        <w:rPr>
          <w:sz w:val="22"/>
          <w:szCs w:val="22"/>
        </w:rPr>
        <w:tab/>
        <w:t>SOT</w:t>
      </w:r>
      <w:r w:rsidR="000E2C05">
        <w:rPr>
          <w:sz w:val="22"/>
          <w:szCs w:val="22"/>
        </w:rPr>
        <w:t xml:space="preserve"> (Aero</w:t>
      </w:r>
      <w:r w:rsidR="00D06C62">
        <w:rPr>
          <w:sz w:val="22"/>
          <w:szCs w:val="22"/>
        </w:rPr>
        <w:t xml:space="preserve"> 2</w:t>
      </w:r>
      <w:r w:rsidR="000E2C05">
        <w:rPr>
          <w:sz w:val="22"/>
          <w:szCs w:val="22"/>
        </w:rPr>
        <w:t xml:space="preserve"> sp. z o.o.).</w:t>
      </w:r>
    </w:p>
    <w:p w:rsidR="00142EB1" w:rsidRPr="00484D6C" w:rsidRDefault="00A74598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0E2C05">
        <w:rPr>
          <w:sz w:val="22"/>
          <w:szCs w:val="22"/>
        </w:rPr>
        <w:t xml:space="preserve">CIELEBĄK-ZDUNIAK </w:t>
      </w:r>
      <w:r w:rsidR="000E2C05" w:rsidRPr="000E2C05">
        <w:rPr>
          <w:sz w:val="22"/>
          <w:szCs w:val="22"/>
        </w:rPr>
        <w:t>Aneta</w:t>
      </w:r>
      <w:r w:rsidR="00142EB1" w:rsidRPr="00484D6C">
        <w:rPr>
          <w:sz w:val="22"/>
          <w:szCs w:val="22"/>
        </w:rPr>
        <w:tab/>
        <w:t>SOT</w:t>
      </w:r>
      <w:r w:rsidR="000E2C05">
        <w:rPr>
          <w:sz w:val="22"/>
          <w:szCs w:val="22"/>
        </w:rPr>
        <w:t xml:space="preserve"> (Netia S.A.).</w:t>
      </w:r>
    </w:p>
    <w:p w:rsidR="00142EB1" w:rsidRPr="00484D6C" w:rsidRDefault="00A74598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0E2C05">
        <w:rPr>
          <w:sz w:val="22"/>
          <w:szCs w:val="22"/>
        </w:rPr>
        <w:t xml:space="preserve">KORNACKI </w:t>
      </w:r>
      <w:r w:rsidR="000E2C05" w:rsidRPr="000E2C05">
        <w:rPr>
          <w:sz w:val="22"/>
          <w:szCs w:val="22"/>
        </w:rPr>
        <w:t>Krzysztof</w:t>
      </w:r>
      <w:r w:rsidR="00142EB1" w:rsidRPr="00484D6C">
        <w:rPr>
          <w:sz w:val="22"/>
          <w:szCs w:val="22"/>
        </w:rPr>
        <w:tab/>
        <w:t>SOT</w:t>
      </w:r>
      <w:r w:rsidR="000E2C05">
        <w:rPr>
          <w:sz w:val="22"/>
          <w:szCs w:val="22"/>
        </w:rPr>
        <w:t xml:space="preserve"> (</w:t>
      </w:r>
      <w:proofErr w:type="spellStart"/>
      <w:r w:rsidR="000E2C05">
        <w:rPr>
          <w:sz w:val="22"/>
          <w:szCs w:val="22"/>
        </w:rPr>
        <w:t>Lovo</w:t>
      </w:r>
      <w:proofErr w:type="spellEnd"/>
      <w:r w:rsidR="000E2C05">
        <w:rPr>
          <w:sz w:val="22"/>
          <w:szCs w:val="22"/>
        </w:rPr>
        <w:t xml:space="preserve"> TeleKontakt24 s</w:t>
      </w:r>
      <w:r w:rsidR="000E2C05" w:rsidRPr="000E2C05">
        <w:rPr>
          <w:sz w:val="22"/>
          <w:szCs w:val="22"/>
        </w:rPr>
        <w:t>p. z o.o.</w:t>
      </w:r>
      <w:r w:rsidR="000E2C05">
        <w:rPr>
          <w:sz w:val="22"/>
          <w:szCs w:val="22"/>
        </w:rPr>
        <w:t>).</w:t>
      </w:r>
    </w:p>
    <w:p w:rsidR="00142EB1" w:rsidRPr="00484D6C" w:rsidRDefault="00A74598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0E2C05">
        <w:rPr>
          <w:sz w:val="22"/>
          <w:szCs w:val="22"/>
        </w:rPr>
        <w:t xml:space="preserve">NIEWĘGŁOWSKI </w:t>
      </w:r>
      <w:r w:rsidR="000E2C05" w:rsidRPr="000E2C05">
        <w:rPr>
          <w:sz w:val="22"/>
          <w:szCs w:val="22"/>
        </w:rPr>
        <w:t>Jacek</w:t>
      </w:r>
      <w:r w:rsidR="00142EB1" w:rsidRPr="00484D6C">
        <w:rPr>
          <w:sz w:val="22"/>
          <w:szCs w:val="22"/>
        </w:rPr>
        <w:tab/>
        <w:t>SOT</w:t>
      </w:r>
      <w:r w:rsidR="000E2C05">
        <w:rPr>
          <w:sz w:val="22"/>
          <w:szCs w:val="22"/>
        </w:rPr>
        <w:t xml:space="preserve"> (P4 sp. z o.o.).</w:t>
      </w:r>
    </w:p>
    <w:p w:rsidR="00142EB1" w:rsidRPr="00484D6C" w:rsidRDefault="00A74598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0E2C05">
        <w:rPr>
          <w:sz w:val="22"/>
          <w:szCs w:val="22"/>
        </w:rPr>
        <w:t xml:space="preserve">RUHAN </w:t>
      </w:r>
      <w:r w:rsidR="000E2C05" w:rsidRPr="000E2C05">
        <w:rPr>
          <w:sz w:val="22"/>
          <w:szCs w:val="22"/>
        </w:rPr>
        <w:t>Tom</w:t>
      </w:r>
      <w:r w:rsidR="00142EB1" w:rsidRPr="00484D6C">
        <w:rPr>
          <w:sz w:val="22"/>
          <w:szCs w:val="22"/>
        </w:rPr>
        <w:tab/>
        <w:t>SOT</w:t>
      </w:r>
      <w:r w:rsidR="000E2C05">
        <w:rPr>
          <w:sz w:val="22"/>
          <w:szCs w:val="22"/>
        </w:rPr>
        <w:t xml:space="preserve"> (Telefonia DIALOG S.A.).</w:t>
      </w:r>
    </w:p>
    <w:p w:rsidR="00ED0148" w:rsidRPr="00484D6C" w:rsidRDefault="00B325F2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BUSIŁO Mariusz</w:t>
      </w:r>
      <w:r w:rsidRPr="00484D6C">
        <w:rPr>
          <w:sz w:val="22"/>
          <w:szCs w:val="22"/>
        </w:rPr>
        <w:tab/>
        <w:t>SOWI</w:t>
      </w:r>
      <w:r w:rsidR="00484D6C">
        <w:rPr>
          <w:sz w:val="22"/>
          <w:szCs w:val="22"/>
        </w:rPr>
        <w:t xml:space="preserve"> (</w:t>
      </w:r>
      <w:proofErr w:type="spellStart"/>
      <w:r w:rsidR="00484D6C" w:rsidRPr="00484D6C">
        <w:rPr>
          <w:sz w:val="22"/>
          <w:szCs w:val="22"/>
        </w:rPr>
        <w:t>Mobyland</w:t>
      </w:r>
      <w:proofErr w:type="spellEnd"/>
      <w:r w:rsidR="00484D6C" w:rsidRPr="00484D6C">
        <w:rPr>
          <w:sz w:val="22"/>
          <w:szCs w:val="22"/>
        </w:rPr>
        <w:t xml:space="preserve"> sp. z o.o.</w:t>
      </w:r>
      <w:r w:rsidR="00484D6C">
        <w:rPr>
          <w:sz w:val="22"/>
          <w:szCs w:val="22"/>
        </w:rPr>
        <w:t>).</w:t>
      </w:r>
    </w:p>
    <w:p w:rsidR="00ED0148" w:rsidRPr="00484D6C" w:rsidRDefault="00B325F2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ŁĘGIEWICZ Jacek</w:t>
      </w:r>
      <w:r w:rsidRPr="00484D6C">
        <w:rPr>
          <w:sz w:val="22"/>
          <w:szCs w:val="22"/>
        </w:rPr>
        <w:tab/>
        <w:t>SOWI</w:t>
      </w:r>
      <w:r w:rsidR="00484D6C">
        <w:rPr>
          <w:sz w:val="22"/>
          <w:szCs w:val="22"/>
        </w:rPr>
        <w:t xml:space="preserve"> (</w:t>
      </w:r>
      <w:r w:rsidR="00484D6C" w:rsidRPr="00484D6C">
        <w:rPr>
          <w:sz w:val="22"/>
          <w:szCs w:val="22"/>
        </w:rPr>
        <w:t>SAMSUNG Electronics Polska sp. z o.o.</w:t>
      </w:r>
      <w:r w:rsidR="00484D6C">
        <w:rPr>
          <w:sz w:val="22"/>
          <w:szCs w:val="22"/>
        </w:rPr>
        <w:t>).</w:t>
      </w:r>
    </w:p>
    <w:p w:rsidR="00ED0148" w:rsidRDefault="00467EDE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DERBIS Piotr</w:t>
      </w:r>
      <w:r>
        <w:rPr>
          <w:sz w:val="22"/>
          <w:szCs w:val="22"/>
        </w:rPr>
        <w:tab/>
      </w:r>
      <w:r w:rsidR="006D1ACD">
        <w:rPr>
          <w:sz w:val="22"/>
          <w:szCs w:val="22"/>
        </w:rPr>
        <w:t>(</w:t>
      </w:r>
      <w:proofErr w:type="spellStart"/>
      <w:r w:rsidR="006D1ACD" w:rsidRPr="006D1ACD">
        <w:rPr>
          <w:sz w:val="22"/>
          <w:szCs w:val="22"/>
        </w:rPr>
        <w:t>Landis+Gyr</w:t>
      </w:r>
      <w:proofErr w:type="spellEnd"/>
      <w:r w:rsidR="006D1ACD" w:rsidRPr="006D1ACD">
        <w:rPr>
          <w:sz w:val="22"/>
          <w:szCs w:val="22"/>
        </w:rPr>
        <w:t xml:space="preserve"> sp. z o.o.</w:t>
      </w:r>
      <w:r w:rsidR="006D1ACD">
        <w:rPr>
          <w:sz w:val="22"/>
          <w:szCs w:val="22"/>
        </w:rPr>
        <w:t>).</w:t>
      </w:r>
    </w:p>
    <w:p w:rsidR="001F586E" w:rsidRPr="00484D6C" w:rsidRDefault="001F586E" w:rsidP="001F586E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1F586E">
        <w:rPr>
          <w:sz w:val="22"/>
          <w:szCs w:val="22"/>
        </w:rPr>
        <w:t>ŁASKOWSKI Jacek</w:t>
      </w:r>
      <w:r>
        <w:rPr>
          <w:sz w:val="22"/>
          <w:szCs w:val="22"/>
        </w:rPr>
        <w:tab/>
        <w:t>Novum S.A.</w:t>
      </w:r>
    </w:p>
    <w:p w:rsidR="00ED0148" w:rsidRPr="00484D6C" w:rsidRDefault="00467EDE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WOŚKO Marek</w:t>
      </w:r>
      <w:r>
        <w:rPr>
          <w:sz w:val="22"/>
          <w:szCs w:val="22"/>
        </w:rPr>
        <w:tab/>
      </w:r>
      <w:r w:rsidR="006D1ACD">
        <w:rPr>
          <w:sz w:val="22"/>
          <w:szCs w:val="22"/>
        </w:rPr>
        <w:t>(</w:t>
      </w:r>
      <w:r w:rsidR="006D1ACD" w:rsidRPr="006D1ACD">
        <w:rPr>
          <w:sz w:val="22"/>
          <w:szCs w:val="22"/>
        </w:rPr>
        <w:t>MAW Telecom International S.A.</w:t>
      </w:r>
      <w:r w:rsidR="006D1ACD">
        <w:rPr>
          <w:sz w:val="22"/>
          <w:szCs w:val="22"/>
        </w:rPr>
        <w:t>)</w:t>
      </w:r>
      <w:r w:rsidR="00ED0148" w:rsidRPr="00484D6C">
        <w:rPr>
          <w:sz w:val="22"/>
          <w:szCs w:val="22"/>
        </w:rPr>
        <w:t>.</w:t>
      </w:r>
    </w:p>
    <w:p w:rsidR="00ED0148" w:rsidRPr="00484D6C" w:rsidRDefault="00ED0148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.</w:t>
      </w:r>
    </w:p>
    <w:p w:rsidR="00ED0148" w:rsidRPr="00484D6C" w:rsidRDefault="00ED0148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.</w:t>
      </w:r>
    </w:p>
    <w:p w:rsidR="00ED0148" w:rsidRPr="00484D6C" w:rsidRDefault="00ED0148" w:rsidP="00A74598">
      <w:pPr>
        <w:numPr>
          <w:ilvl w:val="0"/>
          <w:numId w:val="7"/>
        </w:numPr>
        <w:tabs>
          <w:tab w:val="left" w:pos="3686"/>
        </w:tabs>
        <w:spacing w:before="120"/>
        <w:rPr>
          <w:sz w:val="22"/>
          <w:szCs w:val="22"/>
        </w:rPr>
      </w:pPr>
      <w:r w:rsidRPr="00484D6C">
        <w:rPr>
          <w:sz w:val="22"/>
          <w:szCs w:val="22"/>
        </w:rPr>
        <w:t>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 w:rsidR="00E04639">
        <w:rPr>
          <w:b/>
          <w:sz w:val="22"/>
          <w:szCs w:val="22"/>
          <w:u w:val="single"/>
        </w:rPr>
        <w:t>11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listopada 201</w:t>
      </w:r>
      <w:r w:rsidR="00E04639">
        <w:rPr>
          <w:color w:val="000000"/>
          <w:sz w:val="22"/>
          <w:szCs w:val="22"/>
        </w:rPr>
        <w:t>5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</w:t>
      </w:r>
      <w:r w:rsidRPr="00201395">
        <w:rPr>
          <w:color w:val="000000"/>
          <w:sz w:val="22"/>
          <w:szCs w:val="22"/>
        </w:rPr>
        <w:t>r.</w:t>
      </w:r>
      <w:r w:rsidRPr="00201395">
        <w:rPr>
          <w:sz w:val="22"/>
          <w:szCs w:val="22"/>
        </w:rPr>
        <w:t xml:space="preserve"> przyj</w:t>
      </w:r>
      <w:r>
        <w:rPr>
          <w:sz w:val="22"/>
          <w:szCs w:val="22"/>
        </w:rPr>
        <w:t>muje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poniższą listę kandydatów w wyborach na członka Komisji Rewizyjnej</w:t>
      </w:r>
      <w:r w:rsidRPr="00BB6863">
        <w:rPr>
          <w:sz w:val="22"/>
          <w:szCs w:val="22"/>
        </w:rPr>
        <w:t xml:space="preserve"> </w:t>
      </w:r>
      <w:r>
        <w:rPr>
          <w:sz w:val="22"/>
          <w:szCs w:val="22"/>
        </w:rPr>
        <w:t>w kadencji 201</w:t>
      </w:r>
      <w:r w:rsidR="00E04639">
        <w:rPr>
          <w:sz w:val="22"/>
          <w:szCs w:val="22"/>
        </w:rPr>
        <w:t>5</w:t>
      </w:r>
      <w:r>
        <w:rPr>
          <w:sz w:val="22"/>
          <w:szCs w:val="22"/>
        </w:rPr>
        <w:t>-1</w:t>
      </w:r>
      <w:r w:rsidR="00E04639">
        <w:rPr>
          <w:sz w:val="22"/>
          <w:szCs w:val="22"/>
        </w:rPr>
        <w:t>8</w:t>
      </w:r>
      <w:r>
        <w:rPr>
          <w:sz w:val="22"/>
          <w:szCs w:val="22"/>
        </w:rPr>
        <w:t>:</w:t>
      </w:r>
    </w:p>
    <w:p w:rsidR="00ED0148" w:rsidRPr="00201395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Pr="00201395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Pr="00201395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D0148" w:rsidRDefault="00ED0148" w:rsidP="00ED0148">
      <w:pPr>
        <w:spacing w:before="60"/>
        <w:rPr>
          <w:b/>
          <w:sz w:val="22"/>
          <w:szCs w:val="22"/>
          <w:u w:val="single"/>
        </w:rPr>
      </w:pPr>
    </w:p>
    <w:p w:rsidR="00ED0148" w:rsidRPr="00201395" w:rsidRDefault="00ED0148" w:rsidP="00ED0148">
      <w:pPr>
        <w:keepNext/>
        <w:spacing w:before="60"/>
        <w:rPr>
          <w:b/>
          <w:sz w:val="22"/>
          <w:szCs w:val="22"/>
          <w:u w:val="single"/>
        </w:rPr>
      </w:pPr>
      <w:r w:rsidRPr="00201395">
        <w:rPr>
          <w:b/>
          <w:sz w:val="22"/>
          <w:szCs w:val="22"/>
          <w:u w:val="single"/>
        </w:rPr>
        <w:t xml:space="preserve">Uchwała nr </w:t>
      </w:r>
      <w:r>
        <w:rPr>
          <w:b/>
          <w:sz w:val="22"/>
          <w:szCs w:val="22"/>
          <w:u w:val="single"/>
        </w:rPr>
        <w:t>1</w:t>
      </w:r>
      <w:r w:rsidR="00E04639">
        <w:rPr>
          <w:b/>
          <w:sz w:val="22"/>
          <w:szCs w:val="22"/>
          <w:u w:val="single"/>
        </w:rPr>
        <w:t>2</w:t>
      </w:r>
      <w:r w:rsidRPr="00201395">
        <w:rPr>
          <w:b/>
          <w:sz w:val="22"/>
          <w:szCs w:val="22"/>
          <w:u w:val="single"/>
        </w:rPr>
        <w:t xml:space="preserve"> NWZ </w:t>
      </w:r>
      <w:proofErr w:type="spellStart"/>
      <w:r w:rsidRPr="00201395">
        <w:rPr>
          <w:b/>
          <w:sz w:val="22"/>
          <w:szCs w:val="22"/>
          <w:u w:val="single"/>
        </w:rPr>
        <w:t>KIGEiT</w:t>
      </w:r>
      <w:proofErr w:type="spellEnd"/>
      <w:r w:rsidRPr="00201395">
        <w:rPr>
          <w:b/>
          <w:sz w:val="22"/>
          <w:szCs w:val="22"/>
          <w:u w:val="single"/>
        </w:rPr>
        <w:t>:</w:t>
      </w:r>
    </w:p>
    <w:p w:rsidR="00ED0148" w:rsidRPr="00201395" w:rsidRDefault="00ED0148" w:rsidP="00ED0148">
      <w:pPr>
        <w:spacing w:before="60"/>
        <w:ind w:firstLine="360"/>
        <w:jc w:val="both"/>
        <w:rPr>
          <w:sz w:val="22"/>
          <w:szCs w:val="22"/>
        </w:rPr>
      </w:pPr>
      <w:r w:rsidRPr="00201395">
        <w:rPr>
          <w:color w:val="000000"/>
          <w:sz w:val="22"/>
          <w:szCs w:val="22"/>
        </w:rPr>
        <w:t xml:space="preserve">Nadzwyczajne Walne Zgromadzenie Krajowej Izby Gospodarczej Elektroniki i Telekomunikacji obradujące w </w:t>
      </w:r>
      <w:r>
        <w:rPr>
          <w:color w:val="000000"/>
          <w:sz w:val="22"/>
          <w:szCs w:val="22"/>
        </w:rPr>
        <w:t xml:space="preserve">Warszawie </w:t>
      </w:r>
      <w:r w:rsidR="00E0463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listopada 201</w:t>
      </w:r>
      <w:r w:rsidR="00E04639">
        <w:rPr>
          <w:color w:val="000000"/>
          <w:sz w:val="22"/>
          <w:szCs w:val="22"/>
        </w:rPr>
        <w:t>5</w:t>
      </w:r>
      <w:r w:rsidRPr="00201395">
        <w:rPr>
          <w:color w:val="000000"/>
          <w:sz w:val="22"/>
          <w:szCs w:val="22"/>
        </w:rPr>
        <w:t xml:space="preserve"> r.</w:t>
      </w:r>
      <w:r w:rsidRPr="00201395">
        <w:rPr>
          <w:sz w:val="22"/>
          <w:szCs w:val="22"/>
        </w:rPr>
        <w:t xml:space="preserve"> przyj</w:t>
      </w:r>
      <w:r>
        <w:rPr>
          <w:sz w:val="22"/>
          <w:szCs w:val="22"/>
        </w:rPr>
        <w:t>muje</w:t>
      </w:r>
      <w:r w:rsidRPr="00201395">
        <w:rPr>
          <w:sz w:val="22"/>
          <w:szCs w:val="22"/>
        </w:rPr>
        <w:t xml:space="preserve"> </w:t>
      </w:r>
      <w:r>
        <w:rPr>
          <w:sz w:val="22"/>
          <w:szCs w:val="22"/>
        </w:rPr>
        <w:t>poniższą listę kandydatów w wyborach na członka Komisji Rozjemczej</w:t>
      </w:r>
      <w:r w:rsidRPr="00BB6863">
        <w:rPr>
          <w:sz w:val="22"/>
          <w:szCs w:val="22"/>
        </w:rPr>
        <w:t xml:space="preserve"> </w:t>
      </w:r>
      <w:r>
        <w:rPr>
          <w:sz w:val="22"/>
          <w:szCs w:val="22"/>
        </w:rPr>
        <w:t>w kadencji 201</w:t>
      </w:r>
      <w:r w:rsidR="00E04639">
        <w:rPr>
          <w:sz w:val="22"/>
          <w:szCs w:val="22"/>
        </w:rPr>
        <w:t>5</w:t>
      </w:r>
      <w:r>
        <w:rPr>
          <w:sz w:val="22"/>
          <w:szCs w:val="22"/>
        </w:rPr>
        <w:t>-1</w:t>
      </w:r>
      <w:r w:rsidR="00E04639">
        <w:rPr>
          <w:sz w:val="22"/>
          <w:szCs w:val="22"/>
        </w:rPr>
        <w:t>8</w:t>
      </w:r>
      <w:r>
        <w:rPr>
          <w:sz w:val="22"/>
          <w:szCs w:val="22"/>
        </w:rPr>
        <w:t>:</w:t>
      </w:r>
    </w:p>
    <w:p w:rsidR="00ED0148" w:rsidRPr="00201395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Pr="00201395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Pr="00201395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201395"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D0148" w:rsidRDefault="00ED0148" w:rsidP="006044B7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D0148" w:rsidRPr="0093121C" w:rsidRDefault="00ED0148" w:rsidP="00ED0148">
      <w:pPr>
        <w:spacing w:before="120" w:after="120"/>
      </w:pPr>
    </w:p>
    <w:p w:rsidR="00712AB0" w:rsidRDefault="00712AB0"/>
    <w:sectPr w:rsidR="00712AB0" w:rsidSect="004A7B6C">
      <w:footerReference w:type="even" r:id="rId9"/>
      <w:footerReference w:type="default" r:id="rId10"/>
      <w:headerReference w:type="first" r:id="rId11"/>
      <w:pgSz w:w="11907" w:h="16834" w:code="9"/>
      <w:pgMar w:top="1418" w:right="1134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EE" w:rsidRDefault="004F3AEE">
      <w:r>
        <w:separator/>
      </w:r>
    </w:p>
  </w:endnote>
  <w:endnote w:type="continuationSeparator" w:id="0">
    <w:p w:rsidR="004F3AEE" w:rsidRDefault="004F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02" w:rsidRDefault="007B0681" w:rsidP="000E75BD">
    <w:pPr>
      <w:pStyle w:val="Stopka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C0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E3F02" w:rsidRDefault="004F3AEE" w:rsidP="000E75B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02" w:rsidRPr="00212E64" w:rsidRDefault="007B0681" w:rsidP="000E75BD">
    <w:pPr>
      <w:pStyle w:val="Stopka"/>
      <w:framePr w:wrap="auto" w:vAnchor="text" w:hAnchor="margin" w:xAlign="outside" w:y="1"/>
      <w:rPr>
        <w:rStyle w:val="Numerstrony"/>
        <w:sz w:val="22"/>
        <w:szCs w:val="22"/>
      </w:rPr>
    </w:pPr>
    <w:r w:rsidRPr="00212E64">
      <w:rPr>
        <w:rStyle w:val="Numerstrony"/>
        <w:sz w:val="22"/>
        <w:szCs w:val="22"/>
      </w:rPr>
      <w:fldChar w:fldCharType="begin"/>
    </w:r>
    <w:r w:rsidRPr="00212E64">
      <w:rPr>
        <w:rStyle w:val="Numerstrony"/>
        <w:sz w:val="22"/>
        <w:szCs w:val="22"/>
      </w:rPr>
      <w:instrText xml:space="preserve">PAGE  </w:instrText>
    </w:r>
    <w:r w:rsidRPr="00212E64">
      <w:rPr>
        <w:rStyle w:val="Numerstrony"/>
        <w:sz w:val="22"/>
        <w:szCs w:val="22"/>
      </w:rPr>
      <w:fldChar w:fldCharType="separate"/>
    </w:r>
    <w:r w:rsidR="00F14A98">
      <w:rPr>
        <w:rStyle w:val="Numerstrony"/>
        <w:noProof/>
        <w:sz w:val="22"/>
        <w:szCs w:val="22"/>
      </w:rPr>
      <w:t>4</w:t>
    </w:r>
    <w:r w:rsidRPr="00212E64">
      <w:rPr>
        <w:rStyle w:val="Numerstrony"/>
        <w:sz w:val="22"/>
        <w:szCs w:val="22"/>
      </w:rPr>
      <w:fldChar w:fldCharType="end"/>
    </w:r>
  </w:p>
  <w:p w:rsidR="009E3F02" w:rsidRPr="00286CA8" w:rsidRDefault="004F3AEE" w:rsidP="000E75BD">
    <w:pPr>
      <w:pBdr>
        <w:top w:val="single" w:sz="4" w:space="1" w:color="auto"/>
      </w:pBdr>
      <w:spacing w:after="120"/>
      <w:jc w:val="center"/>
      <w:rPr>
        <w:rStyle w:val="Numerstron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EE" w:rsidRDefault="004F3AEE">
      <w:r>
        <w:separator/>
      </w:r>
    </w:p>
  </w:footnote>
  <w:footnote w:type="continuationSeparator" w:id="0">
    <w:p w:rsidR="004F3AEE" w:rsidRDefault="004F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02" w:rsidRPr="000E75BD" w:rsidRDefault="007B0681" w:rsidP="000E75BD">
    <w:pPr>
      <w:pStyle w:val="Tytu"/>
      <w:pBdr>
        <w:bottom w:val="single" w:sz="4" w:space="1" w:color="auto"/>
      </w:pBdr>
      <w:spacing w:after="120"/>
      <w:rPr>
        <w:i/>
        <w:sz w:val="20"/>
      </w:rPr>
    </w:pPr>
    <w:r w:rsidRPr="000E75BD">
      <w:rPr>
        <w:i/>
        <w:sz w:val="20"/>
      </w:rPr>
      <w:t xml:space="preserve">Protokół z obrad Nadzwyczajnego Walnego Zgromadzenia </w:t>
    </w:r>
    <w:proofErr w:type="spellStart"/>
    <w:r w:rsidRPr="000E75BD">
      <w:rPr>
        <w:i/>
        <w:sz w:val="20"/>
      </w:rPr>
      <w:t>KIGEiT</w:t>
    </w:r>
    <w:proofErr w:type="spellEnd"/>
    <w:r w:rsidRPr="000E75BD">
      <w:rPr>
        <w:i/>
        <w:sz w:val="20"/>
      </w:rPr>
      <w:t xml:space="preserve"> z dnia 22 listopada 2005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36A"/>
    <w:multiLevelType w:val="hybridMultilevel"/>
    <w:tmpl w:val="902210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748"/>
    <w:multiLevelType w:val="multilevel"/>
    <w:tmpl w:val="221E48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2016D79"/>
    <w:multiLevelType w:val="hybridMultilevel"/>
    <w:tmpl w:val="9E92B3CA"/>
    <w:lvl w:ilvl="0" w:tplc="9CA28E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17D91AED"/>
    <w:multiLevelType w:val="multilevel"/>
    <w:tmpl w:val="E354D2C8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8844369"/>
    <w:multiLevelType w:val="multilevel"/>
    <w:tmpl w:val="D43210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7B43321"/>
    <w:multiLevelType w:val="hybridMultilevel"/>
    <w:tmpl w:val="0268A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7E43"/>
    <w:multiLevelType w:val="multilevel"/>
    <w:tmpl w:val="4A1A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B4BDA"/>
    <w:multiLevelType w:val="multilevel"/>
    <w:tmpl w:val="D43210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39E1D22"/>
    <w:multiLevelType w:val="multilevel"/>
    <w:tmpl w:val="D43210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D1F45EE"/>
    <w:multiLevelType w:val="multilevel"/>
    <w:tmpl w:val="221E48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E1A22A7"/>
    <w:multiLevelType w:val="multilevel"/>
    <w:tmpl w:val="D43210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9EE7F31"/>
    <w:multiLevelType w:val="multilevel"/>
    <w:tmpl w:val="D8FCF4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48"/>
    <w:rsid w:val="00005154"/>
    <w:rsid w:val="00036AC5"/>
    <w:rsid w:val="000404D8"/>
    <w:rsid w:val="00046CA3"/>
    <w:rsid w:val="000E2C05"/>
    <w:rsid w:val="00142EB1"/>
    <w:rsid w:val="001821FF"/>
    <w:rsid w:val="001A10F6"/>
    <w:rsid w:val="001A3D8C"/>
    <w:rsid w:val="001F586E"/>
    <w:rsid w:val="00253D0B"/>
    <w:rsid w:val="002F5106"/>
    <w:rsid w:val="00345996"/>
    <w:rsid w:val="003815F2"/>
    <w:rsid w:val="004240A9"/>
    <w:rsid w:val="00467EDE"/>
    <w:rsid w:val="0047447A"/>
    <w:rsid w:val="00484D6C"/>
    <w:rsid w:val="004F3AEE"/>
    <w:rsid w:val="004F3C3C"/>
    <w:rsid w:val="00594B7E"/>
    <w:rsid w:val="006044B7"/>
    <w:rsid w:val="006575EF"/>
    <w:rsid w:val="006D1ACD"/>
    <w:rsid w:val="00712AB0"/>
    <w:rsid w:val="007B0681"/>
    <w:rsid w:val="008A30DD"/>
    <w:rsid w:val="00901ACC"/>
    <w:rsid w:val="009A5DA8"/>
    <w:rsid w:val="00A04505"/>
    <w:rsid w:val="00A56582"/>
    <w:rsid w:val="00A74598"/>
    <w:rsid w:val="00B325F2"/>
    <w:rsid w:val="00B86B1D"/>
    <w:rsid w:val="00BF4E25"/>
    <w:rsid w:val="00D06C62"/>
    <w:rsid w:val="00D142C7"/>
    <w:rsid w:val="00D343F6"/>
    <w:rsid w:val="00DC15D2"/>
    <w:rsid w:val="00E04639"/>
    <w:rsid w:val="00E54E6F"/>
    <w:rsid w:val="00E649D5"/>
    <w:rsid w:val="00EC5F67"/>
    <w:rsid w:val="00ED0148"/>
    <w:rsid w:val="00EE212D"/>
    <w:rsid w:val="00F14A98"/>
    <w:rsid w:val="00F72510"/>
    <w:rsid w:val="00F87412"/>
    <w:rsid w:val="00FA213F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014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D014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rsid w:val="00ED0148"/>
    <w:rPr>
      <w:rFonts w:cs="Times New Roman"/>
    </w:rPr>
  </w:style>
  <w:style w:type="paragraph" w:styleId="Stopka">
    <w:name w:val="footer"/>
    <w:basedOn w:val="Normalny"/>
    <w:link w:val="StopkaZnak"/>
    <w:rsid w:val="00ED014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ED01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014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D014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rsid w:val="00ED0148"/>
    <w:rPr>
      <w:rFonts w:cs="Times New Roman"/>
    </w:rPr>
  </w:style>
  <w:style w:type="paragraph" w:styleId="Stopka">
    <w:name w:val="footer"/>
    <w:basedOn w:val="Normalny"/>
    <w:link w:val="StopkaZnak"/>
    <w:rsid w:val="00ED014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ED01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D1C3-27A9-469B-99DD-ACAC68EF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Lemiech</dc:creator>
  <cp:lastModifiedBy>Krzysztof Lemiech</cp:lastModifiedBy>
  <cp:revision>27</cp:revision>
  <cp:lastPrinted>2015-10-28T06:24:00Z</cp:lastPrinted>
  <dcterms:created xsi:type="dcterms:W3CDTF">2015-10-09T08:13:00Z</dcterms:created>
  <dcterms:modified xsi:type="dcterms:W3CDTF">2015-11-05T11:45:00Z</dcterms:modified>
</cp:coreProperties>
</file>